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4864" w:rsidRPr="00366D3F" w:rsidRDefault="00AE4864" w:rsidP="00AB0A0F">
      <w:pPr>
        <w:rPr>
          <w:rStyle w:val="Pogrubienie"/>
          <w:rFonts w:ascii="Arial" w:hAnsi="Arial"/>
          <w:color w:val="000000"/>
          <w:szCs w:val="24"/>
        </w:rPr>
      </w:pPr>
    </w:p>
    <w:p w:rsidR="00AE4864" w:rsidRPr="00366D3F" w:rsidRDefault="00AE4864" w:rsidP="00AB0A0F">
      <w:pPr>
        <w:rPr>
          <w:rStyle w:val="Pogrubienie"/>
          <w:rFonts w:ascii="Arial" w:hAnsi="Arial"/>
          <w:color w:val="000000"/>
          <w:szCs w:val="24"/>
        </w:rPr>
      </w:pPr>
    </w:p>
    <w:p w:rsidR="00F92537" w:rsidRPr="00F92537" w:rsidRDefault="00F92537" w:rsidP="00F92537">
      <w:pPr>
        <w:jc w:val="center"/>
        <w:rPr>
          <w:rFonts w:ascii="Arial" w:hAnsi="Arial" w:cs="Arial"/>
          <w:b/>
          <w:spacing w:val="202"/>
          <w:sz w:val="18"/>
          <w:u w:val="single"/>
        </w:rPr>
      </w:pPr>
      <w:r w:rsidRPr="00F92537">
        <w:rPr>
          <w:rFonts w:ascii="Arial" w:hAnsi="Arial" w:cs="Arial"/>
          <w:b/>
          <w:spacing w:val="202"/>
          <w:sz w:val="18"/>
          <w:u w:val="single"/>
        </w:rPr>
        <w:t>Załącznik Nr 2 do SIWZ</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b/>
          <w:spacing w:val="202"/>
          <w:sz w:val="18"/>
          <w:u w:val="single"/>
        </w:rPr>
      </w:pPr>
    </w:p>
    <w:p w:rsidR="00F92537" w:rsidRPr="00F92537" w:rsidRDefault="00F92537" w:rsidP="00F92537">
      <w:pPr>
        <w:jc w:val="center"/>
        <w:rPr>
          <w:sz w:val="2"/>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8B05E1">
      <w:pPr>
        <w:rPr>
          <w:rFonts w:ascii="Arial" w:hAnsi="Arial" w:cs="Arial"/>
          <w:b/>
          <w:bCs/>
          <w:smallCaps/>
          <w:sz w:val="96"/>
          <w:szCs w:val="96"/>
          <w14:shadow w14:blurRad="50800" w14:dist="38100" w14:dir="2700000" w14:sx="100000" w14:sy="100000" w14:kx="0" w14:ky="0" w14:algn="tl">
            <w14:srgbClr w14:val="000000">
              <w14:alpha w14:val="60000"/>
            </w14:srgbClr>
          </w14:shadow>
        </w:rPr>
      </w:pPr>
    </w:p>
    <w:p w:rsidR="00F92537"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rsidR="008B05E1"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rFonts w:ascii="Arial" w:hAnsi="Arial" w:cs="Arial"/>
          <w:b/>
          <w:spacing w:val="202"/>
          <w:sz w:val="18"/>
          <w:u w:val="single"/>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Default="00F92537" w:rsidP="00F92537">
      <w:pPr>
        <w:rPr>
          <w:rFonts w:ascii="Arial" w:hAnsi="Arial"/>
          <w:b/>
          <w:bCs/>
          <w:color w:val="000000"/>
          <w:szCs w:val="24"/>
        </w:rPr>
      </w:pPr>
    </w:p>
    <w:p w:rsidR="001002B1" w:rsidRDefault="001002B1" w:rsidP="00FA61C1">
      <w:pPr>
        <w:rPr>
          <w:rFonts w:ascii="Arial" w:hAnsi="Arial" w:cs="Arial"/>
          <w:b/>
          <w:bCs/>
          <w:sz w:val="28"/>
          <w:highlight w:val="yellow"/>
        </w:rPr>
      </w:pPr>
    </w:p>
    <w:p w:rsidR="001002B1" w:rsidRPr="00A6303F" w:rsidRDefault="001002B1" w:rsidP="001002B1">
      <w:pPr>
        <w:rPr>
          <w:rFonts w:ascii="Arial" w:hAnsi="Arial" w:cs="Arial"/>
          <w:b/>
          <w:sz w:val="28"/>
          <w:szCs w:val="28"/>
        </w:rPr>
      </w:pPr>
      <w:r w:rsidRPr="00A6303F">
        <w:rPr>
          <w:rFonts w:ascii="Arial" w:hAnsi="Arial" w:cs="Arial"/>
          <w:b/>
          <w:bCs/>
          <w:sz w:val="28"/>
        </w:rPr>
        <w:t xml:space="preserve">ZADANIE </w:t>
      </w:r>
      <w:r>
        <w:rPr>
          <w:rFonts w:ascii="Arial" w:hAnsi="Arial" w:cs="Arial"/>
          <w:b/>
          <w:bCs/>
          <w:sz w:val="28"/>
        </w:rPr>
        <w:t>1</w:t>
      </w:r>
      <w:r w:rsidRPr="00A6303F">
        <w:rPr>
          <w:rFonts w:ascii="Arial" w:hAnsi="Arial" w:cs="Arial"/>
          <w:b/>
          <w:bCs/>
          <w:sz w:val="28"/>
        </w:rPr>
        <w:t xml:space="preserve">. </w:t>
      </w:r>
      <w:r w:rsidRPr="00A6303F">
        <w:rPr>
          <w:rFonts w:ascii="Arial" w:hAnsi="Arial" w:cs="Arial"/>
          <w:b/>
          <w:sz w:val="28"/>
          <w:szCs w:val="28"/>
        </w:rPr>
        <w:t>Aparaty do płukania oka</w:t>
      </w:r>
    </w:p>
    <w:p w:rsidR="001002B1" w:rsidRPr="00A6303F" w:rsidRDefault="001002B1" w:rsidP="001002B1">
      <w:pPr>
        <w:rPr>
          <w:rFonts w:ascii="Arial" w:hAnsi="Arial" w:cs="Arial"/>
          <w:sz w:val="16"/>
        </w:rPr>
      </w:pPr>
    </w:p>
    <w:tbl>
      <w:tblPr>
        <w:tblW w:w="15432"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2132"/>
      </w:tblGrid>
      <w:tr w:rsidR="001002B1" w:rsidRPr="00A6303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b/>
              </w:rPr>
            </w:pPr>
            <w:proofErr w:type="spellStart"/>
            <w:r w:rsidRPr="00A6303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b/>
              </w:rPr>
            </w:pPr>
            <w:r w:rsidRPr="00A6303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b/>
              </w:rPr>
            </w:pPr>
            <w:r w:rsidRPr="00A6303F">
              <w:rPr>
                <w:rFonts w:ascii="Arial" w:hAnsi="Arial" w:cs="Arial"/>
                <w:b/>
              </w:rPr>
              <w:t>Nazwa producenta i numer katalogowy</w:t>
            </w:r>
            <w:r w:rsidR="00C569D2">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b/>
              </w:rPr>
            </w:pPr>
            <w:r w:rsidRPr="00A6303F">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keepNext/>
              <w:widowControl w:val="0"/>
              <w:ind w:left="227" w:hanging="227"/>
              <w:jc w:val="center"/>
              <w:outlineLvl w:val="0"/>
              <w:rPr>
                <w:rFonts w:ascii="Arial" w:hAnsi="Arial"/>
                <w:b/>
                <w:iCs/>
                <w:szCs w:val="24"/>
              </w:rPr>
            </w:pPr>
            <w:r w:rsidRPr="00A6303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b/>
              </w:rPr>
            </w:pPr>
            <w:r w:rsidRPr="00A6303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b/>
              </w:rPr>
            </w:pPr>
            <w:r w:rsidRPr="00A6303F">
              <w:rPr>
                <w:rFonts w:ascii="Arial" w:hAnsi="Arial" w:cs="Arial"/>
                <w:b/>
              </w:rPr>
              <w:t>Wartość</w:t>
            </w:r>
          </w:p>
          <w:p w:rsidR="001002B1" w:rsidRPr="00A6303F" w:rsidRDefault="001002B1" w:rsidP="00885AC4">
            <w:pPr>
              <w:jc w:val="center"/>
              <w:rPr>
                <w:rFonts w:ascii="Arial" w:hAnsi="Arial" w:cs="Arial"/>
                <w:b/>
              </w:rPr>
            </w:pPr>
            <w:r w:rsidRPr="00A6303F">
              <w:rPr>
                <w:rFonts w:ascii="Arial" w:hAnsi="Arial" w:cs="Arial"/>
                <w:b/>
              </w:rPr>
              <w:t>Netto</w:t>
            </w:r>
          </w:p>
          <w:p w:rsidR="001002B1" w:rsidRPr="00A6303F" w:rsidRDefault="001002B1" w:rsidP="00885AC4">
            <w:pPr>
              <w:jc w:val="center"/>
              <w:rPr>
                <w:rFonts w:ascii="Arial" w:hAnsi="Arial" w:cs="Arial"/>
              </w:rPr>
            </w:pPr>
            <w:r w:rsidRPr="00A6303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b/>
              </w:rPr>
            </w:pPr>
            <w:r w:rsidRPr="00A6303F">
              <w:rPr>
                <w:rFonts w:ascii="Arial" w:hAnsi="Arial" w:cs="Arial"/>
                <w:b/>
              </w:rPr>
              <w:t>Stawka</w:t>
            </w:r>
          </w:p>
          <w:p w:rsidR="001002B1" w:rsidRPr="00A6303F" w:rsidRDefault="001002B1" w:rsidP="00885AC4">
            <w:pPr>
              <w:jc w:val="center"/>
              <w:rPr>
                <w:rFonts w:ascii="Arial" w:hAnsi="Arial" w:cs="Arial"/>
                <w:b/>
              </w:rPr>
            </w:pPr>
            <w:r w:rsidRPr="00A6303F">
              <w:rPr>
                <w:rFonts w:ascii="Arial" w:hAnsi="Arial" w:cs="Arial"/>
                <w:b/>
              </w:rPr>
              <w:t>VAT</w:t>
            </w:r>
          </w:p>
          <w:p w:rsidR="001002B1" w:rsidRPr="00A6303F" w:rsidRDefault="001002B1" w:rsidP="00885AC4">
            <w:pPr>
              <w:jc w:val="center"/>
              <w:rPr>
                <w:rFonts w:ascii="Arial" w:hAnsi="Arial" w:cs="Arial"/>
              </w:rPr>
            </w:pPr>
            <w:r w:rsidRPr="00A6303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b/>
              </w:rPr>
            </w:pPr>
            <w:r w:rsidRPr="00A6303F">
              <w:rPr>
                <w:rFonts w:ascii="Arial" w:hAnsi="Arial" w:cs="Arial"/>
                <w:b/>
              </w:rPr>
              <w:t>Kwota</w:t>
            </w:r>
          </w:p>
          <w:p w:rsidR="001002B1" w:rsidRPr="00A6303F" w:rsidRDefault="001002B1" w:rsidP="00885AC4">
            <w:pPr>
              <w:jc w:val="center"/>
              <w:rPr>
                <w:rFonts w:ascii="Arial" w:hAnsi="Arial" w:cs="Arial"/>
                <w:b/>
              </w:rPr>
            </w:pPr>
            <w:r w:rsidRPr="00A6303F">
              <w:rPr>
                <w:rFonts w:ascii="Arial" w:hAnsi="Arial" w:cs="Arial"/>
                <w:b/>
              </w:rPr>
              <w:t>VAT</w:t>
            </w:r>
          </w:p>
          <w:p w:rsidR="001002B1" w:rsidRPr="00A6303F" w:rsidRDefault="001002B1" w:rsidP="00885AC4">
            <w:pPr>
              <w:jc w:val="center"/>
              <w:rPr>
                <w:rFonts w:ascii="Arial" w:hAnsi="Arial" w:cs="Arial"/>
              </w:rPr>
            </w:pPr>
            <w:r w:rsidRPr="00A6303F">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b/>
              </w:rPr>
            </w:pPr>
            <w:r w:rsidRPr="00A6303F">
              <w:rPr>
                <w:rFonts w:ascii="Arial" w:hAnsi="Arial" w:cs="Arial"/>
                <w:b/>
              </w:rPr>
              <w:t>Wartość</w:t>
            </w:r>
          </w:p>
          <w:p w:rsidR="001002B1" w:rsidRPr="00A6303F" w:rsidRDefault="001002B1" w:rsidP="00885AC4">
            <w:pPr>
              <w:jc w:val="center"/>
              <w:rPr>
                <w:rFonts w:ascii="Arial" w:hAnsi="Arial" w:cs="Arial"/>
                <w:b/>
              </w:rPr>
            </w:pPr>
            <w:r w:rsidRPr="00A6303F">
              <w:rPr>
                <w:rFonts w:ascii="Arial" w:hAnsi="Arial" w:cs="Arial"/>
                <w:b/>
              </w:rPr>
              <w:t>brutto</w:t>
            </w:r>
          </w:p>
          <w:p w:rsidR="001002B1" w:rsidRPr="00A6303F" w:rsidRDefault="001002B1" w:rsidP="00885AC4">
            <w:pPr>
              <w:jc w:val="center"/>
              <w:rPr>
                <w:rFonts w:ascii="Arial" w:hAnsi="Arial" w:cs="Arial"/>
              </w:rPr>
            </w:pPr>
            <w:r w:rsidRPr="00A6303F">
              <w:rPr>
                <w:rFonts w:ascii="Arial" w:hAnsi="Arial" w:cs="Arial"/>
              </w:rPr>
              <w:t>(obliczyć: 7 + 9)</w:t>
            </w:r>
          </w:p>
        </w:tc>
      </w:tr>
      <w:tr w:rsidR="001002B1" w:rsidRPr="00A6303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sz w:val="24"/>
              </w:rPr>
            </w:pPr>
            <w:r w:rsidRPr="00A6303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sz w:val="24"/>
              </w:rPr>
            </w:pPr>
            <w:r w:rsidRPr="00A6303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1002B1" w:rsidRPr="00A6303F" w:rsidRDefault="001002B1" w:rsidP="00885AC4">
            <w:pPr>
              <w:jc w:val="center"/>
              <w:rPr>
                <w:rFonts w:ascii="Arial" w:hAnsi="Arial" w:cs="Arial"/>
              </w:rPr>
            </w:pPr>
            <w:r w:rsidRPr="00A6303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sz w:val="24"/>
              </w:rPr>
            </w:pPr>
            <w:r w:rsidRPr="00A6303F">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sz w:val="24"/>
              </w:rPr>
            </w:pPr>
            <w:r w:rsidRPr="00A6303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sz w:val="24"/>
              </w:rPr>
            </w:pPr>
            <w:r w:rsidRPr="00A6303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sz w:val="24"/>
              </w:rPr>
            </w:pPr>
            <w:r w:rsidRPr="00A6303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sz w:val="24"/>
              </w:rPr>
            </w:pPr>
            <w:r w:rsidRPr="00A6303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sz w:val="24"/>
              </w:rPr>
            </w:pPr>
            <w:r w:rsidRPr="00A6303F">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A6303F" w:rsidRDefault="001002B1" w:rsidP="00885AC4">
            <w:pPr>
              <w:jc w:val="center"/>
              <w:rPr>
                <w:rFonts w:ascii="Arial" w:hAnsi="Arial" w:cs="Arial"/>
                <w:sz w:val="24"/>
              </w:rPr>
            </w:pPr>
            <w:r w:rsidRPr="00A6303F">
              <w:rPr>
                <w:rFonts w:ascii="Arial" w:hAnsi="Arial" w:cs="Arial"/>
              </w:rPr>
              <w:t>10</w:t>
            </w:r>
          </w:p>
        </w:tc>
      </w:tr>
      <w:tr w:rsidR="001002B1" w:rsidRPr="00C569D2" w:rsidTr="00885AC4">
        <w:trPr>
          <w:trHeight w:val="1090"/>
        </w:trPr>
        <w:tc>
          <w:tcPr>
            <w:tcW w:w="486" w:type="dxa"/>
            <w:tcBorders>
              <w:top w:val="thinThickLargeGap" w:sz="24" w:space="0" w:color="auto"/>
              <w:left w:val="thinThickLargeGap" w:sz="24" w:space="0" w:color="auto"/>
              <w:bottom w:val="single" w:sz="2" w:space="0" w:color="000000"/>
              <w:right w:val="single" w:sz="4" w:space="0" w:color="auto"/>
            </w:tcBorders>
            <w:vAlign w:val="center"/>
          </w:tcPr>
          <w:p w:rsidR="001002B1" w:rsidRPr="00C569D2" w:rsidRDefault="001002B1" w:rsidP="00885AC4">
            <w:pPr>
              <w:jc w:val="center"/>
              <w:rPr>
                <w:rFonts w:ascii="Arial" w:hAnsi="Arial" w:cs="Arial"/>
              </w:rPr>
            </w:pPr>
            <w:r w:rsidRPr="00C569D2">
              <w:rPr>
                <w:rFonts w:ascii="Arial" w:hAnsi="Arial" w:cs="Arial"/>
              </w:rPr>
              <w:t>1.</w:t>
            </w:r>
          </w:p>
        </w:tc>
        <w:tc>
          <w:tcPr>
            <w:tcW w:w="3921" w:type="dxa"/>
            <w:tcBorders>
              <w:top w:val="thinThickLargeGap" w:sz="24" w:space="0" w:color="auto"/>
              <w:left w:val="single" w:sz="4" w:space="0" w:color="auto"/>
              <w:bottom w:val="single" w:sz="4" w:space="0" w:color="auto"/>
              <w:right w:val="single" w:sz="4" w:space="0" w:color="auto"/>
            </w:tcBorders>
            <w:shd w:val="clear" w:color="auto" w:fill="auto"/>
            <w:vAlign w:val="center"/>
          </w:tcPr>
          <w:p w:rsidR="001002B1" w:rsidRPr="00C569D2" w:rsidRDefault="001002B1" w:rsidP="00885AC4">
            <w:pPr>
              <w:suppressAutoHyphens w:val="0"/>
              <w:autoSpaceDE/>
              <w:rPr>
                <w:rFonts w:ascii="Arial" w:hAnsi="Arial" w:cs="Arial"/>
                <w:lang w:eastAsia="pl-PL"/>
              </w:rPr>
            </w:pPr>
            <w:r w:rsidRPr="00C569D2">
              <w:rPr>
                <w:rFonts w:ascii="Arial" w:hAnsi="Arial" w:cs="Arial"/>
                <w:bCs/>
                <w:lang w:eastAsia="pl-PL"/>
              </w:rPr>
              <w:t xml:space="preserve">Aparat do płukania oka z płynem 200 ml 0,9% NaCl, </w:t>
            </w:r>
            <w:r w:rsidRPr="00C569D2">
              <w:rPr>
                <w:rFonts w:ascii="Arial" w:hAnsi="Arial" w:cs="Arial"/>
                <w:lang w:eastAsia="pl-PL"/>
              </w:rPr>
              <w:t>sterylnie zamknięta butelka (płuczka) przeznaczona do wypłukania ciała obcego z oka. Łatwe i bezpieczne przepłukiwanie oczu płynem bezpośrednio do oka. Z nakrętką,  jednocześnie wylewką płuczki. Kształt pokrywający się z naturalną krzywizną oka, a dwa niewielkie otworki powodujące wypływanie zużytego płynu. Czytelny sposób użycia. dwuletni okres trwałości sterylnego roztworu.</w:t>
            </w:r>
          </w:p>
          <w:p w:rsidR="001002B1" w:rsidRPr="00C569D2" w:rsidRDefault="001002B1" w:rsidP="00885AC4">
            <w:pPr>
              <w:suppressAutoHyphens w:val="0"/>
              <w:autoSpaceDE/>
              <w:rPr>
                <w:rFonts w:ascii="Arial" w:hAnsi="Arial" w:cs="Arial"/>
                <w:lang w:eastAsia="pl-PL"/>
              </w:rPr>
            </w:pPr>
            <w:r w:rsidRPr="00C569D2">
              <w:rPr>
                <w:rFonts w:ascii="Arial" w:hAnsi="Arial" w:cs="Arial"/>
                <w:color w:val="FF0000"/>
                <w:lang w:eastAsia="pl-PL"/>
              </w:rPr>
              <w:t>Parametr punktowany:</w:t>
            </w:r>
            <w:r w:rsidRPr="00C569D2">
              <w:rPr>
                <w:rFonts w:ascii="Arial" w:hAnsi="Arial" w:cs="Arial"/>
                <w:lang w:eastAsia="pl-PL"/>
              </w:rPr>
              <w:t xml:space="preserve"> okres trwałości powyżej 3 lat – 1 pkt; okres trwałości 3 lata – 0 pkt.: …………….. </w:t>
            </w:r>
            <w:r w:rsidRPr="00C569D2">
              <w:rPr>
                <w:rFonts w:ascii="Arial" w:hAnsi="Arial" w:cs="Arial"/>
                <w:sz w:val="18"/>
                <w:szCs w:val="18"/>
                <w:lang w:eastAsia="pl-PL"/>
              </w:rPr>
              <w:t>(wpisać liczbę lat)</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1002B1" w:rsidRPr="00C569D2" w:rsidRDefault="001002B1" w:rsidP="00885AC4">
            <w:pPr>
              <w:spacing w:line="276" w:lineRule="auto"/>
              <w:jc w:val="center"/>
              <w:rPr>
                <w:rFonts w:ascii="Arial" w:hAnsi="Arial" w:cs="Arial"/>
                <w:sz w:val="18"/>
                <w:szCs w:val="18"/>
              </w:rPr>
            </w:pPr>
            <w:r w:rsidRPr="00C569D2">
              <w:rPr>
                <w:rFonts w:ascii="Arial" w:hAnsi="Arial" w:cs="Arial"/>
                <w:sz w:val="18"/>
                <w:szCs w:val="18"/>
              </w:rPr>
              <w:t>Producent:</w:t>
            </w:r>
          </w:p>
          <w:p w:rsidR="001002B1" w:rsidRPr="00C569D2" w:rsidRDefault="001002B1" w:rsidP="00885AC4">
            <w:pPr>
              <w:spacing w:line="276" w:lineRule="auto"/>
              <w:jc w:val="center"/>
              <w:rPr>
                <w:rFonts w:ascii="Arial" w:hAnsi="Arial" w:cs="Arial"/>
                <w:sz w:val="18"/>
                <w:szCs w:val="18"/>
              </w:rPr>
            </w:pPr>
            <w:r w:rsidRPr="00C569D2">
              <w:rPr>
                <w:rFonts w:ascii="Arial" w:hAnsi="Arial" w:cs="Arial"/>
                <w:sz w:val="18"/>
                <w:szCs w:val="18"/>
              </w:rPr>
              <w:t>……….……..………….</w:t>
            </w:r>
          </w:p>
          <w:p w:rsidR="001002B1" w:rsidRPr="00C569D2" w:rsidRDefault="001002B1" w:rsidP="00885AC4">
            <w:pPr>
              <w:spacing w:line="276" w:lineRule="auto"/>
              <w:jc w:val="center"/>
              <w:rPr>
                <w:rFonts w:ascii="Arial" w:hAnsi="Arial" w:cs="Arial"/>
                <w:sz w:val="18"/>
                <w:szCs w:val="18"/>
              </w:rPr>
            </w:pPr>
            <w:r w:rsidRPr="00C569D2">
              <w:rPr>
                <w:rFonts w:ascii="Arial" w:hAnsi="Arial" w:cs="Arial"/>
                <w:sz w:val="18"/>
                <w:szCs w:val="18"/>
              </w:rPr>
              <w:t>Numer katalogowy:</w:t>
            </w:r>
          </w:p>
          <w:p w:rsidR="001002B1" w:rsidRPr="00C569D2" w:rsidRDefault="001002B1" w:rsidP="00885AC4">
            <w:pPr>
              <w:jc w:val="center"/>
              <w:rPr>
                <w:rFonts w:ascii="Arial" w:hAnsi="Arial" w:cs="Arial"/>
                <w:sz w:val="21"/>
                <w:szCs w:val="21"/>
              </w:rPr>
            </w:pPr>
            <w:r w:rsidRPr="00C569D2">
              <w:rPr>
                <w:rFonts w:ascii="Arial" w:hAnsi="Arial" w:cs="Arial"/>
                <w:sz w:val="18"/>
                <w:szCs w:val="18"/>
              </w:rPr>
              <w:t>…….…………..……….</w:t>
            </w:r>
          </w:p>
        </w:tc>
        <w:tc>
          <w:tcPr>
            <w:tcW w:w="753" w:type="dxa"/>
            <w:tcBorders>
              <w:top w:val="thinThickLargeGap" w:sz="24" w:space="0" w:color="auto"/>
              <w:left w:val="single" w:sz="2" w:space="0" w:color="000000"/>
              <w:bottom w:val="single" w:sz="2" w:space="0" w:color="000000"/>
              <w:right w:val="nil"/>
            </w:tcBorders>
            <w:vAlign w:val="center"/>
          </w:tcPr>
          <w:p w:rsidR="001002B1" w:rsidRPr="00C569D2" w:rsidRDefault="001002B1" w:rsidP="00885AC4">
            <w:pPr>
              <w:jc w:val="center"/>
              <w:rPr>
                <w:rFonts w:ascii="Arial" w:hAnsi="Arial" w:cs="Arial"/>
              </w:rPr>
            </w:pPr>
            <w:r w:rsidRPr="00C569D2">
              <w:rPr>
                <w:rFonts w:ascii="Arial" w:hAnsi="Arial" w:cs="Arial"/>
              </w:rPr>
              <w:t>szt.</w:t>
            </w:r>
          </w:p>
        </w:tc>
        <w:tc>
          <w:tcPr>
            <w:tcW w:w="720" w:type="dxa"/>
            <w:tcBorders>
              <w:top w:val="thinThickLargeGap" w:sz="24" w:space="0" w:color="auto"/>
              <w:left w:val="single" w:sz="2" w:space="0" w:color="000000"/>
              <w:bottom w:val="single" w:sz="2" w:space="0" w:color="000000"/>
              <w:right w:val="nil"/>
            </w:tcBorders>
            <w:vAlign w:val="center"/>
          </w:tcPr>
          <w:p w:rsidR="001002B1" w:rsidRPr="00C569D2" w:rsidRDefault="001002B1" w:rsidP="00885AC4">
            <w:pPr>
              <w:jc w:val="center"/>
              <w:rPr>
                <w:rFonts w:ascii="Arial" w:hAnsi="Arial" w:cs="Arial"/>
                <w:bCs/>
              </w:rPr>
            </w:pPr>
            <w:r w:rsidRPr="00C569D2">
              <w:rPr>
                <w:rFonts w:ascii="Arial" w:hAnsi="Arial" w:cs="Arial"/>
                <w:bCs/>
              </w:rPr>
              <w:t>50</w:t>
            </w:r>
          </w:p>
        </w:tc>
        <w:tc>
          <w:tcPr>
            <w:tcW w:w="1112" w:type="dxa"/>
            <w:gridSpan w:val="2"/>
            <w:tcBorders>
              <w:top w:val="thinThickLargeGap" w:sz="24" w:space="0" w:color="auto"/>
              <w:left w:val="single" w:sz="2" w:space="0" w:color="000000"/>
              <w:bottom w:val="single" w:sz="2" w:space="0" w:color="000000"/>
              <w:right w:val="nil"/>
            </w:tcBorders>
            <w:vAlign w:val="center"/>
          </w:tcPr>
          <w:p w:rsidR="001002B1" w:rsidRPr="00C569D2" w:rsidRDefault="001002B1" w:rsidP="00885AC4">
            <w:pPr>
              <w:jc w:val="center"/>
              <w:rPr>
                <w:rFonts w:ascii="Arial" w:eastAsia="Arial Unicode MS" w:hAnsi="Arial" w:cs="Arial"/>
                <w:bCs/>
              </w:rPr>
            </w:pPr>
          </w:p>
        </w:tc>
        <w:tc>
          <w:tcPr>
            <w:tcW w:w="1773" w:type="dxa"/>
            <w:tcBorders>
              <w:top w:val="thinThickLargeGap" w:sz="24" w:space="0" w:color="auto"/>
              <w:left w:val="single" w:sz="2" w:space="0" w:color="000000"/>
              <w:bottom w:val="single" w:sz="2" w:space="0" w:color="000000"/>
              <w:right w:val="nil"/>
            </w:tcBorders>
            <w:vAlign w:val="center"/>
          </w:tcPr>
          <w:p w:rsidR="001002B1" w:rsidRPr="00C569D2" w:rsidRDefault="001002B1" w:rsidP="00885AC4">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1002B1" w:rsidRPr="00C569D2" w:rsidRDefault="001002B1" w:rsidP="00885AC4">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1002B1" w:rsidRPr="00C569D2" w:rsidRDefault="001002B1" w:rsidP="00885AC4">
            <w:pPr>
              <w:jc w:val="center"/>
              <w:rPr>
                <w:rFonts w:ascii="Arial" w:eastAsia="Arial Unicode MS" w:hAnsi="Arial" w:cs="Arial"/>
                <w:bCs/>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1002B1" w:rsidRPr="00C569D2" w:rsidRDefault="001002B1" w:rsidP="00885AC4">
            <w:pPr>
              <w:jc w:val="center"/>
              <w:rPr>
                <w:rFonts w:ascii="Arial" w:hAnsi="Arial" w:cs="Arial"/>
              </w:rPr>
            </w:pPr>
          </w:p>
        </w:tc>
      </w:tr>
      <w:tr w:rsidR="001002B1" w:rsidRPr="00C569D2" w:rsidTr="00885AC4">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C569D2" w:rsidRDefault="001002B1" w:rsidP="00885AC4">
            <w:pPr>
              <w:jc w:val="right"/>
              <w:rPr>
                <w:rFonts w:ascii="Arial" w:hAnsi="Arial" w:cs="Arial"/>
                <w:sz w:val="24"/>
              </w:rPr>
            </w:pPr>
            <w:r w:rsidRPr="00C569D2">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C569D2" w:rsidRDefault="001002B1" w:rsidP="00885AC4">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C569D2" w:rsidRDefault="001002B1" w:rsidP="00885AC4">
            <w:pPr>
              <w:jc w:val="center"/>
              <w:rPr>
                <w:rFonts w:ascii="Arial" w:hAnsi="Arial" w:cs="Arial"/>
                <w:sz w:val="24"/>
                <w:szCs w:val="24"/>
              </w:rPr>
            </w:pPr>
            <w:r w:rsidRPr="00C569D2">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C569D2" w:rsidRDefault="001002B1" w:rsidP="00885AC4">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002B1" w:rsidRPr="00C569D2" w:rsidRDefault="001002B1" w:rsidP="00885AC4">
            <w:pPr>
              <w:jc w:val="center"/>
              <w:rPr>
                <w:rFonts w:ascii="Arial" w:hAnsi="Arial" w:cs="Arial"/>
                <w:b/>
                <w:sz w:val="24"/>
                <w:szCs w:val="24"/>
              </w:rPr>
            </w:pPr>
          </w:p>
        </w:tc>
      </w:tr>
    </w:tbl>
    <w:p w:rsidR="001002B1" w:rsidRPr="00C569D2" w:rsidRDefault="001002B1" w:rsidP="001002B1">
      <w:pPr>
        <w:rPr>
          <w:rFonts w:ascii="Arial" w:hAnsi="Arial" w:cs="Arial"/>
          <w:b/>
          <w:bCs/>
          <w:sz w:val="10"/>
          <w:szCs w:val="10"/>
        </w:rPr>
      </w:pPr>
    </w:p>
    <w:p w:rsidR="00C569D2" w:rsidRPr="00C569D2" w:rsidRDefault="00C569D2" w:rsidP="001002B1">
      <w:pPr>
        <w:suppressAutoHyphens w:val="0"/>
        <w:autoSpaceDE/>
        <w:ind w:left="-567"/>
        <w:jc w:val="both"/>
        <w:rPr>
          <w:rFonts w:ascii="Arial" w:hAnsi="Arial" w:cs="Arial"/>
        </w:rPr>
      </w:pPr>
      <w:r w:rsidRPr="00C569D2">
        <w:rPr>
          <w:rFonts w:ascii="Arial" w:hAnsi="Arial" w:cs="Arial"/>
        </w:rPr>
        <w:t>* Jeżeli producent nie nadaje numeru katalogowego, informację tę należy wpisać w kolumnie 3.</w:t>
      </w:r>
    </w:p>
    <w:p w:rsidR="00C569D2" w:rsidRPr="00C569D2" w:rsidRDefault="00C569D2" w:rsidP="001002B1">
      <w:pPr>
        <w:suppressAutoHyphens w:val="0"/>
        <w:autoSpaceDE/>
        <w:ind w:left="-567"/>
        <w:jc w:val="both"/>
        <w:rPr>
          <w:rFonts w:ascii="Arial" w:hAnsi="Arial" w:cs="Arial"/>
          <w:iCs/>
          <w:spacing w:val="4"/>
          <w:sz w:val="10"/>
          <w:szCs w:val="10"/>
        </w:rPr>
      </w:pPr>
    </w:p>
    <w:p w:rsidR="001002B1" w:rsidRPr="00C569D2" w:rsidRDefault="001002B1" w:rsidP="001002B1">
      <w:pPr>
        <w:suppressAutoHyphens w:val="0"/>
        <w:autoSpaceDE/>
        <w:ind w:left="-567"/>
        <w:jc w:val="both"/>
        <w:rPr>
          <w:rFonts w:ascii="Arial" w:hAnsi="Arial" w:cs="Arial"/>
          <w:iCs/>
          <w:spacing w:val="4"/>
        </w:rPr>
      </w:pPr>
      <w:r w:rsidRPr="00C569D2">
        <w:rPr>
          <w:rFonts w:ascii="Arial" w:hAnsi="Arial" w:cs="Arial"/>
          <w:iCs/>
          <w:spacing w:val="4"/>
        </w:rPr>
        <w:t xml:space="preserve">Dostawa w terminie: 1-4 dni roboczych – 1 pkt; 5-7 dni roboczych – 0 pkt. </w:t>
      </w:r>
    </w:p>
    <w:p w:rsidR="001002B1" w:rsidRPr="00C569D2" w:rsidRDefault="001002B1" w:rsidP="001002B1">
      <w:pPr>
        <w:suppressAutoHyphens w:val="0"/>
        <w:autoSpaceDE/>
        <w:ind w:left="-567"/>
        <w:jc w:val="both"/>
        <w:rPr>
          <w:rFonts w:ascii="Arial" w:hAnsi="Arial" w:cs="Arial"/>
        </w:rPr>
      </w:pPr>
      <w:r w:rsidRPr="00C569D2">
        <w:rPr>
          <w:rFonts w:ascii="Arial" w:hAnsi="Arial" w:cs="Arial"/>
        </w:rPr>
        <w:t>Przez „dzień roboczy” Zamawiający rozumie dni od poniedziałku do piątku, z wyłączeniem dni ustawowo wolnych od pracy.</w:t>
      </w:r>
    </w:p>
    <w:p w:rsidR="001002B1" w:rsidRPr="00C569D2" w:rsidRDefault="001002B1" w:rsidP="001002B1">
      <w:pPr>
        <w:suppressAutoHyphens w:val="0"/>
        <w:autoSpaceDE/>
        <w:jc w:val="both"/>
        <w:rPr>
          <w:rFonts w:ascii="Arial" w:hAnsi="Arial" w:cs="Arial"/>
        </w:rPr>
      </w:pPr>
    </w:p>
    <w:p w:rsidR="001002B1" w:rsidRPr="00A6303F" w:rsidRDefault="001002B1" w:rsidP="001002B1">
      <w:pPr>
        <w:spacing w:line="360" w:lineRule="auto"/>
        <w:ind w:left="-567"/>
        <w:rPr>
          <w:rFonts w:ascii="Arial" w:hAnsi="Arial" w:cs="Arial"/>
          <w:bCs/>
          <w:sz w:val="16"/>
          <w:szCs w:val="16"/>
          <w:lang w:eastAsia="pl-PL"/>
        </w:rPr>
      </w:pPr>
      <w:r w:rsidRPr="00C569D2">
        <w:rPr>
          <w:rFonts w:ascii="Arial" w:hAnsi="Arial" w:cs="Arial"/>
          <w:b/>
          <w:bCs/>
          <w:lang w:eastAsia="pl-PL"/>
        </w:rPr>
        <w:t xml:space="preserve">Punkty za okres trwałości: …………. pkt. </w:t>
      </w:r>
      <w:r w:rsidRPr="00C569D2">
        <w:rPr>
          <w:rFonts w:ascii="Arial" w:hAnsi="Arial" w:cs="Arial"/>
          <w:bCs/>
          <w:sz w:val="16"/>
          <w:szCs w:val="16"/>
          <w:lang w:eastAsia="pl-PL"/>
        </w:rPr>
        <w:t xml:space="preserve">(wpisać). </w:t>
      </w:r>
      <w:r w:rsidRPr="00C569D2">
        <w:rPr>
          <w:rFonts w:ascii="Arial" w:hAnsi="Arial" w:cs="Arial"/>
          <w:bCs/>
          <w:lang w:eastAsia="pl-PL"/>
        </w:rPr>
        <w:t>Maksimum do uzyskania w tym zadaniu: 1 pkt.</w:t>
      </w:r>
    </w:p>
    <w:p w:rsidR="001002B1" w:rsidRPr="00A6303F" w:rsidRDefault="001002B1" w:rsidP="001002B1">
      <w:pPr>
        <w:spacing w:line="360" w:lineRule="auto"/>
        <w:ind w:left="-567"/>
        <w:rPr>
          <w:rFonts w:ascii="Arial" w:hAnsi="Arial" w:cs="Arial"/>
          <w:bCs/>
          <w:sz w:val="16"/>
          <w:szCs w:val="16"/>
          <w:lang w:eastAsia="pl-PL"/>
        </w:rPr>
      </w:pPr>
    </w:p>
    <w:p w:rsidR="001002B1" w:rsidRPr="00C569D2" w:rsidRDefault="001002B1" w:rsidP="00C569D2">
      <w:pPr>
        <w:spacing w:line="360" w:lineRule="auto"/>
        <w:ind w:left="-567"/>
        <w:rPr>
          <w:rFonts w:ascii="Arial" w:hAnsi="Arial" w:cs="Arial"/>
          <w:bCs/>
          <w:sz w:val="16"/>
          <w:szCs w:val="16"/>
          <w:lang w:eastAsia="pl-PL"/>
        </w:rPr>
      </w:pPr>
      <w:r w:rsidRPr="00A6303F">
        <w:rPr>
          <w:rFonts w:ascii="Arial" w:hAnsi="Arial" w:cs="Arial"/>
          <w:b/>
          <w:bCs/>
          <w:lang w:eastAsia="pl-PL"/>
        </w:rPr>
        <w:t xml:space="preserve">Termin dostawy: ………….. dni </w:t>
      </w:r>
      <w:r w:rsidRPr="00A6303F">
        <w:rPr>
          <w:rFonts w:ascii="Arial" w:hAnsi="Arial" w:cs="Arial"/>
          <w:bCs/>
          <w:sz w:val="16"/>
          <w:szCs w:val="16"/>
          <w:lang w:eastAsia="pl-PL"/>
        </w:rPr>
        <w:t>(wpisać)</w:t>
      </w:r>
    </w:p>
    <w:p w:rsidR="001002B1" w:rsidRPr="00A6303F" w:rsidRDefault="001002B1" w:rsidP="001002B1">
      <w:pPr>
        <w:spacing w:before="120"/>
        <w:ind w:left="4956"/>
        <w:jc w:val="center"/>
        <w:rPr>
          <w:rFonts w:ascii="Arial" w:hAnsi="Arial" w:cs="Arial"/>
          <w:color w:val="000000"/>
          <w:sz w:val="16"/>
          <w:szCs w:val="16"/>
        </w:rPr>
      </w:pPr>
      <w:r w:rsidRPr="00A6303F">
        <w:rPr>
          <w:rFonts w:ascii="Arial" w:hAnsi="Arial" w:cs="Arial"/>
          <w:color w:val="000000"/>
          <w:sz w:val="16"/>
          <w:szCs w:val="16"/>
        </w:rPr>
        <w:t xml:space="preserve">                                                                               .......................................................................................................</w:t>
      </w:r>
    </w:p>
    <w:p w:rsidR="001002B1" w:rsidRPr="00A6303F" w:rsidRDefault="001002B1" w:rsidP="001002B1">
      <w:pPr>
        <w:rPr>
          <w:rFonts w:ascii="Arial" w:hAnsi="Arial" w:cs="Arial"/>
          <w:sz w:val="16"/>
        </w:rPr>
      </w:pPr>
      <w:r w:rsidRPr="00A6303F">
        <w:rPr>
          <w:rFonts w:ascii="Arial" w:hAnsi="Arial" w:cs="Arial"/>
          <w:color w:val="000000"/>
          <w:sz w:val="16"/>
          <w:szCs w:val="16"/>
        </w:rPr>
        <w:tab/>
      </w:r>
      <w:r w:rsidRPr="00A6303F">
        <w:rPr>
          <w:rFonts w:ascii="Arial" w:hAnsi="Arial" w:cs="Arial"/>
          <w:color w:val="000000"/>
          <w:sz w:val="16"/>
          <w:szCs w:val="16"/>
        </w:rPr>
        <w:tab/>
      </w:r>
      <w:r w:rsidRPr="00A6303F">
        <w:rPr>
          <w:rFonts w:ascii="Arial" w:hAnsi="Arial" w:cs="Arial"/>
          <w:color w:val="000000"/>
          <w:sz w:val="16"/>
          <w:szCs w:val="16"/>
        </w:rPr>
        <w:tab/>
      </w:r>
      <w:r w:rsidRPr="00A6303F">
        <w:rPr>
          <w:rFonts w:ascii="Arial" w:hAnsi="Arial" w:cs="Arial"/>
          <w:color w:val="000000"/>
          <w:sz w:val="16"/>
          <w:szCs w:val="16"/>
        </w:rPr>
        <w:tab/>
      </w:r>
      <w:r w:rsidRPr="00A6303F">
        <w:rPr>
          <w:rFonts w:ascii="Arial" w:hAnsi="Arial" w:cs="Arial"/>
          <w:color w:val="000000"/>
          <w:sz w:val="16"/>
          <w:szCs w:val="16"/>
        </w:rPr>
        <w:tab/>
      </w:r>
      <w:r w:rsidRPr="00A6303F">
        <w:rPr>
          <w:rFonts w:ascii="Arial" w:hAnsi="Arial" w:cs="Arial"/>
          <w:color w:val="000000"/>
          <w:sz w:val="16"/>
          <w:szCs w:val="16"/>
        </w:rPr>
        <w:tab/>
      </w:r>
      <w:r w:rsidRPr="00A6303F">
        <w:rPr>
          <w:rFonts w:ascii="Arial" w:hAnsi="Arial" w:cs="Arial"/>
          <w:i/>
          <w:color w:val="000000"/>
          <w:sz w:val="16"/>
          <w:szCs w:val="16"/>
        </w:rPr>
        <w:t xml:space="preserve">                                                                                                        data i podpis osoby upoważnionej do reprezentowania Wykonawcy</w:t>
      </w:r>
    </w:p>
    <w:p w:rsidR="001002B1" w:rsidRPr="00A6303F" w:rsidRDefault="001002B1" w:rsidP="001002B1">
      <w:pPr>
        <w:rPr>
          <w:rFonts w:ascii="Arial" w:hAnsi="Arial" w:cs="Arial"/>
          <w:b/>
          <w:bCs/>
          <w:sz w:val="28"/>
        </w:rPr>
      </w:pPr>
    </w:p>
    <w:p w:rsidR="001002B1" w:rsidRDefault="001002B1" w:rsidP="00FA61C1">
      <w:pPr>
        <w:rPr>
          <w:rFonts w:ascii="Arial" w:hAnsi="Arial" w:cs="Arial"/>
          <w:b/>
          <w:bCs/>
          <w:sz w:val="28"/>
          <w:highlight w:val="yellow"/>
        </w:rPr>
      </w:pPr>
    </w:p>
    <w:p w:rsidR="00C569D2" w:rsidRPr="00F6628F" w:rsidRDefault="00C569D2" w:rsidP="00C569D2">
      <w:pPr>
        <w:rPr>
          <w:rFonts w:ascii="Arial" w:hAnsi="Arial" w:cs="Arial"/>
          <w:b/>
          <w:bCs/>
          <w:sz w:val="28"/>
          <w:szCs w:val="28"/>
          <w:lang w:eastAsia="pl-PL"/>
        </w:rPr>
      </w:pPr>
      <w:r w:rsidRPr="00F6628F">
        <w:rPr>
          <w:rFonts w:ascii="Arial" w:hAnsi="Arial" w:cs="Arial"/>
          <w:b/>
          <w:sz w:val="28"/>
          <w:szCs w:val="28"/>
        </w:rPr>
        <w:lastRenderedPageBreak/>
        <w:t xml:space="preserve">ZADANIE </w:t>
      </w:r>
      <w:r>
        <w:rPr>
          <w:rFonts w:ascii="Arial" w:hAnsi="Arial" w:cs="Arial"/>
          <w:b/>
          <w:sz w:val="28"/>
          <w:szCs w:val="28"/>
        </w:rPr>
        <w:t>2</w:t>
      </w:r>
      <w:r w:rsidRPr="00F6628F">
        <w:rPr>
          <w:rFonts w:ascii="Arial" w:hAnsi="Arial" w:cs="Arial"/>
          <w:b/>
          <w:sz w:val="28"/>
          <w:szCs w:val="28"/>
        </w:rPr>
        <w:t xml:space="preserve">. </w:t>
      </w:r>
      <w:r w:rsidRPr="00F6628F">
        <w:rPr>
          <w:rFonts w:ascii="Arial" w:hAnsi="Arial" w:cs="Arial"/>
          <w:b/>
          <w:bCs/>
          <w:sz w:val="28"/>
          <w:szCs w:val="28"/>
          <w:lang w:eastAsia="pl-PL"/>
        </w:rPr>
        <w:t xml:space="preserve"> Ciśnieniomierze elektroniczne</w:t>
      </w:r>
    </w:p>
    <w:p w:rsidR="00C569D2" w:rsidRPr="00F6628F" w:rsidRDefault="00C569D2" w:rsidP="00C569D2">
      <w:pPr>
        <w:rPr>
          <w:rFonts w:ascii="Arial" w:hAnsi="Arial" w:cs="Arial"/>
          <w:sz w:val="8"/>
          <w:szCs w:val="8"/>
        </w:rPr>
      </w:pPr>
    </w:p>
    <w:tbl>
      <w:tblPr>
        <w:tblW w:w="15877" w:type="dxa"/>
        <w:tblInd w:w="-923" w:type="dxa"/>
        <w:tblLayout w:type="fixed"/>
        <w:tblCellMar>
          <w:left w:w="70" w:type="dxa"/>
          <w:right w:w="70" w:type="dxa"/>
        </w:tblCellMar>
        <w:tblLook w:val="04A0" w:firstRow="1" w:lastRow="0" w:firstColumn="1" w:lastColumn="0" w:noHBand="0" w:noVBand="1"/>
      </w:tblPr>
      <w:tblGrid>
        <w:gridCol w:w="426"/>
        <w:gridCol w:w="4284"/>
        <w:gridCol w:w="2126"/>
        <w:gridCol w:w="753"/>
        <w:gridCol w:w="720"/>
        <w:gridCol w:w="1068"/>
        <w:gridCol w:w="44"/>
        <w:gridCol w:w="1773"/>
        <w:gridCol w:w="850"/>
        <w:gridCol w:w="1559"/>
        <w:gridCol w:w="2274"/>
      </w:tblGrid>
      <w:tr w:rsidR="00C569D2" w:rsidRPr="00F6628F" w:rsidTr="00885AC4">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rPr>
            </w:pPr>
            <w:proofErr w:type="spellStart"/>
            <w:r w:rsidRPr="00F6628F">
              <w:rPr>
                <w:rFonts w:ascii="Arial" w:hAnsi="Arial" w:cs="Arial"/>
                <w:b/>
              </w:rPr>
              <w:t>Lp</w:t>
            </w:r>
            <w:proofErr w:type="spellEnd"/>
          </w:p>
        </w:tc>
        <w:tc>
          <w:tcPr>
            <w:tcW w:w="428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rPr>
            </w:pPr>
            <w:r w:rsidRPr="00F6628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rPr>
            </w:pPr>
            <w:r w:rsidRPr="00F6628F">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rPr>
            </w:pPr>
            <w:r w:rsidRPr="00F6628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rPr>
            </w:pPr>
            <w:r w:rsidRPr="00F6628F">
              <w:rPr>
                <w:rFonts w:ascii="Arial" w:hAnsi="Arial" w:cs="Arial"/>
                <w:b/>
              </w:rPr>
              <w:t>Wartość</w:t>
            </w:r>
          </w:p>
          <w:p w:rsidR="00C569D2" w:rsidRPr="00F6628F" w:rsidRDefault="00C569D2" w:rsidP="00885AC4">
            <w:pPr>
              <w:jc w:val="center"/>
              <w:rPr>
                <w:rFonts w:ascii="Arial" w:hAnsi="Arial" w:cs="Arial"/>
                <w:b/>
              </w:rPr>
            </w:pPr>
            <w:r w:rsidRPr="00F6628F">
              <w:rPr>
                <w:rFonts w:ascii="Arial" w:hAnsi="Arial" w:cs="Arial"/>
                <w:b/>
              </w:rPr>
              <w:t>Netto</w:t>
            </w:r>
          </w:p>
          <w:p w:rsidR="00C569D2" w:rsidRPr="00F6628F" w:rsidRDefault="00C569D2" w:rsidP="00885AC4">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rPr>
            </w:pPr>
            <w:r w:rsidRPr="00F6628F">
              <w:rPr>
                <w:rFonts w:ascii="Arial" w:hAnsi="Arial" w:cs="Arial"/>
                <w:b/>
              </w:rPr>
              <w:t>Stawka</w:t>
            </w:r>
          </w:p>
          <w:p w:rsidR="00C569D2" w:rsidRPr="00F6628F" w:rsidRDefault="00C569D2" w:rsidP="00885AC4">
            <w:pPr>
              <w:jc w:val="center"/>
              <w:rPr>
                <w:rFonts w:ascii="Arial" w:hAnsi="Arial" w:cs="Arial"/>
                <w:b/>
              </w:rPr>
            </w:pPr>
            <w:r w:rsidRPr="00F6628F">
              <w:rPr>
                <w:rFonts w:ascii="Arial" w:hAnsi="Arial" w:cs="Arial"/>
                <w:b/>
              </w:rPr>
              <w:t>VAT</w:t>
            </w:r>
          </w:p>
          <w:p w:rsidR="00C569D2" w:rsidRPr="00F6628F" w:rsidRDefault="00C569D2" w:rsidP="00885AC4">
            <w:pPr>
              <w:jc w:val="center"/>
              <w:rPr>
                <w:rFonts w:ascii="Arial" w:hAnsi="Arial" w:cs="Arial"/>
              </w:rPr>
            </w:pPr>
            <w:r w:rsidRPr="00F6628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rPr>
            </w:pPr>
            <w:r w:rsidRPr="00F6628F">
              <w:rPr>
                <w:rFonts w:ascii="Arial" w:hAnsi="Arial" w:cs="Arial"/>
                <w:b/>
              </w:rPr>
              <w:t>Kwota</w:t>
            </w:r>
          </w:p>
          <w:p w:rsidR="00C569D2" w:rsidRPr="00F6628F" w:rsidRDefault="00C569D2" w:rsidP="00885AC4">
            <w:pPr>
              <w:jc w:val="center"/>
              <w:rPr>
                <w:rFonts w:ascii="Arial" w:hAnsi="Arial" w:cs="Arial"/>
                <w:b/>
              </w:rPr>
            </w:pPr>
            <w:r w:rsidRPr="00F6628F">
              <w:rPr>
                <w:rFonts w:ascii="Arial" w:hAnsi="Arial" w:cs="Arial"/>
                <w:b/>
              </w:rPr>
              <w:t>VAT</w:t>
            </w:r>
          </w:p>
          <w:p w:rsidR="00C569D2" w:rsidRPr="00F6628F" w:rsidRDefault="00C569D2" w:rsidP="00885AC4">
            <w:pPr>
              <w:jc w:val="center"/>
              <w:rPr>
                <w:rFonts w:ascii="Arial" w:hAnsi="Arial" w:cs="Arial"/>
              </w:rPr>
            </w:pPr>
            <w:r w:rsidRPr="00F6628F">
              <w:rPr>
                <w:rFonts w:ascii="Arial" w:hAnsi="Arial" w:cs="Arial"/>
              </w:rPr>
              <w:t>(obliczyć: 7 x 8)</w:t>
            </w:r>
          </w:p>
        </w:tc>
        <w:tc>
          <w:tcPr>
            <w:tcW w:w="227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rPr>
            </w:pPr>
            <w:r w:rsidRPr="00F6628F">
              <w:rPr>
                <w:rFonts w:ascii="Arial" w:hAnsi="Arial" w:cs="Arial"/>
                <w:b/>
              </w:rPr>
              <w:t>Wartość</w:t>
            </w:r>
          </w:p>
          <w:p w:rsidR="00C569D2" w:rsidRPr="00F6628F" w:rsidRDefault="00C569D2" w:rsidP="00885AC4">
            <w:pPr>
              <w:jc w:val="center"/>
              <w:rPr>
                <w:rFonts w:ascii="Arial" w:hAnsi="Arial" w:cs="Arial"/>
                <w:b/>
              </w:rPr>
            </w:pPr>
            <w:r w:rsidRPr="00F6628F">
              <w:rPr>
                <w:rFonts w:ascii="Arial" w:hAnsi="Arial" w:cs="Arial"/>
                <w:b/>
              </w:rPr>
              <w:t>brutto</w:t>
            </w:r>
          </w:p>
          <w:p w:rsidR="00C569D2" w:rsidRPr="00F6628F" w:rsidRDefault="00C569D2" w:rsidP="00885AC4">
            <w:pPr>
              <w:jc w:val="center"/>
              <w:rPr>
                <w:rFonts w:ascii="Arial" w:hAnsi="Arial" w:cs="Arial"/>
              </w:rPr>
            </w:pPr>
            <w:r w:rsidRPr="00F6628F">
              <w:rPr>
                <w:rFonts w:ascii="Arial" w:hAnsi="Arial" w:cs="Arial"/>
              </w:rPr>
              <w:t>(obliczyć: 7 + 9)</w:t>
            </w:r>
          </w:p>
        </w:tc>
      </w:tr>
      <w:tr w:rsidR="00C569D2" w:rsidRPr="00F6628F" w:rsidTr="00885AC4">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rPr>
            </w:pPr>
            <w:r w:rsidRPr="00F6628F">
              <w:rPr>
                <w:rFonts w:ascii="Arial" w:hAnsi="Arial" w:cs="Arial"/>
              </w:rPr>
              <w:t>1</w:t>
            </w:r>
          </w:p>
        </w:tc>
        <w:tc>
          <w:tcPr>
            <w:tcW w:w="428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rPr>
            </w:pPr>
            <w:r w:rsidRPr="00F6628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C569D2" w:rsidRPr="00F6628F" w:rsidRDefault="00C569D2" w:rsidP="00885AC4">
            <w:pPr>
              <w:jc w:val="center"/>
              <w:rPr>
                <w:rFonts w:ascii="Arial" w:hAnsi="Arial" w:cs="Arial"/>
              </w:rPr>
            </w:pPr>
            <w:r w:rsidRPr="00F6628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rPr>
            </w:pPr>
            <w:r w:rsidRPr="00F6628F">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rPr>
            </w:pPr>
            <w:r w:rsidRPr="00F6628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rPr>
            </w:pPr>
            <w:r w:rsidRPr="00F6628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rPr>
            </w:pPr>
            <w:r w:rsidRPr="00F6628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rPr>
            </w:pPr>
            <w:r w:rsidRPr="00F6628F">
              <w:rPr>
                <w:rFonts w:ascii="Arial" w:hAnsi="Arial" w:cs="Arial"/>
              </w:rPr>
              <w:t>9</w:t>
            </w:r>
          </w:p>
        </w:tc>
        <w:tc>
          <w:tcPr>
            <w:tcW w:w="227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rPr>
            </w:pPr>
            <w:r w:rsidRPr="00F6628F">
              <w:rPr>
                <w:rFonts w:ascii="Arial" w:hAnsi="Arial" w:cs="Arial"/>
              </w:rPr>
              <w:t>10</w:t>
            </w:r>
          </w:p>
        </w:tc>
      </w:tr>
      <w:tr w:rsidR="00C569D2" w:rsidRPr="00F6628F" w:rsidTr="00885AC4">
        <w:trPr>
          <w:trHeight w:val="1359"/>
        </w:trPr>
        <w:tc>
          <w:tcPr>
            <w:tcW w:w="426" w:type="dxa"/>
            <w:tcBorders>
              <w:top w:val="thinThickLargeGap" w:sz="24" w:space="0" w:color="auto"/>
              <w:left w:val="thinThickLargeGap" w:sz="24" w:space="0" w:color="auto"/>
              <w:bottom w:val="single" w:sz="2" w:space="0" w:color="000000"/>
              <w:right w:val="single" w:sz="4" w:space="0" w:color="auto"/>
            </w:tcBorders>
            <w:vAlign w:val="center"/>
          </w:tcPr>
          <w:p w:rsidR="00C569D2" w:rsidRPr="00F6628F" w:rsidRDefault="00C569D2" w:rsidP="00885AC4">
            <w:pPr>
              <w:jc w:val="center"/>
              <w:rPr>
                <w:rFonts w:ascii="Arial" w:hAnsi="Arial" w:cs="Arial"/>
              </w:rPr>
            </w:pPr>
            <w:r w:rsidRPr="00F6628F">
              <w:rPr>
                <w:rFonts w:ascii="Arial" w:hAnsi="Arial" w:cs="Arial"/>
              </w:rPr>
              <w:t>1.</w:t>
            </w:r>
          </w:p>
        </w:tc>
        <w:tc>
          <w:tcPr>
            <w:tcW w:w="4284" w:type="dxa"/>
            <w:tcBorders>
              <w:top w:val="nil"/>
              <w:left w:val="nil"/>
              <w:bottom w:val="single" w:sz="4" w:space="0" w:color="auto"/>
              <w:right w:val="single" w:sz="4" w:space="0" w:color="auto"/>
            </w:tcBorders>
            <w:shd w:val="clear" w:color="auto" w:fill="auto"/>
            <w:vAlign w:val="center"/>
          </w:tcPr>
          <w:p w:rsidR="00C569D2" w:rsidRPr="00F6628F" w:rsidRDefault="00C569D2" w:rsidP="00885AC4">
            <w:pPr>
              <w:suppressAutoHyphens w:val="0"/>
              <w:autoSpaceDE/>
              <w:rPr>
                <w:rFonts w:ascii="Arial" w:hAnsi="Arial" w:cs="Arial"/>
                <w:lang w:eastAsia="pl-PL"/>
              </w:rPr>
            </w:pPr>
            <w:r w:rsidRPr="00F6628F">
              <w:rPr>
                <w:rFonts w:ascii="Arial" w:hAnsi="Arial" w:cs="Arial"/>
                <w:lang w:eastAsia="pl-PL"/>
              </w:rPr>
              <w:t xml:space="preserve">Ciśnieniomierz elektroniczny wyposażony w mankiet naramienny, z możliwością sterylizacji za pomocą środków dezynfekcyjnych, czytelny wyświetlacz, wyposażony w  wskaźnik arytmii serca – wykrywa zaburzenia pracy serca, testowany klinicznie, funkcja klasyfikacji poziomu ciśnienia wg. standardów Światowej Organizacji Zdrowia, zarejestrowany jako wyrób medyczny, zasilany bateriami, w zestawie zasilacz i etui. </w:t>
            </w:r>
          </w:p>
          <w:p w:rsidR="00C569D2" w:rsidRPr="00F6628F" w:rsidRDefault="00C569D2" w:rsidP="00885AC4">
            <w:pPr>
              <w:autoSpaceDN w:val="0"/>
              <w:adjustRightInd w:val="0"/>
              <w:rPr>
                <w:rFonts w:ascii="Arial" w:hAnsi="Arial" w:cs="Arial"/>
                <w:sz w:val="18"/>
                <w:szCs w:val="18"/>
                <w:lang w:eastAsia="pl-PL"/>
              </w:rPr>
            </w:pPr>
            <w:r w:rsidRPr="00F6628F">
              <w:rPr>
                <w:rFonts w:ascii="Arial" w:hAnsi="Arial" w:cs="Arial"/>
                <w:color w:val="FF0000"/>
                <w:lang w:eastAsia="pl-PL"/>
              </w:rPr>
              <w:t xml:space="preserve">Parametr punktowany: </w:t>
            </w:r>
            <w:r w:rsidRPr="00F6628F">
              <w:rPr>
                <w:rFonts w:ascii="Arial" w:hAnsi="Arial" w:cs="Arial"/>
                <w:lang w:eastAsia="pl-PL"/>
              </w:rPr>
              <w:t>pomiar ciśnienia podczas pompowania mankietu: TAK – 1 pkt; NIE – 0 pkt.: ……………</w:t>
            </w:r>
            <w:r w:rsidRPr="00F6628F">
              <w:rPr>
                <w:rFonts w:ascii="Arial" w:hAnsi="Arial" w:cs="Arial"/>
                <w:sz w:val="18"/>
                <w:szCs w:val="18"/>
                <w:lang w:eastAsia="pl-PL"/>
              </w:rPr>
              <w:t>(wpisać).</w:t>
            </w:r>
          </w:p>
          <w:p w:rsidR="00C569D2" w:rsidRPr="00F6628F" w:rsidRDefault="00C569D2" w:rsidP="00885AC4">
            <w:pPr>
              <w:suppressAutoHyphens w:val="0"/>
              <w:autoSpaceDE/>
              <w:rPr>
                <w:rFonts w:ascii="Arial" w:hAnsi="Arial" w:cs="Arial"/>
                <w:lang w:eastAsia="pl-PL"/>
              </w:rPr>
            </w:pPr>
            <w:r w:rsidRPr="00F6628F">
              <w:rPr>
                <w:rFonts w:ascii="Arial" w:hAnsi="Arial" w:cs="Arial"/>
                <w:color w:val="FF0000"/>
                <w:lang w:eastAsia="pl-PL"/>
              </w:rPr>
              <w:t>Parametr punktowany:</w:t>
            </w:r>
            <w:r w:rsidRPr="00F6628F">
              <w:rPr>
                <w:rFonts w:ascii="Arial" w:hAnsi="Arial" w:cs="Arial"/>
                <w:lang w:eastAsia="pl-PL"/>
              </w:rPr>
              <w:t xml:space="preserve"> okres gwarancji 36 miesięcy – 1 pkt; okres gwarancji 24 miesiące – 0 pkt.: ………….. </w:t>
            </w:r>
            <w:r w:rsidRPr="00F6628F">
              <w:rPr>
                <w:rFonts w:ascii="Arial" w:hAnsi="Arial" w:cs="Arial"/>
                <w:sz w:val="18"/>
                <w:szCs w:val="18"/>
                <w:lang w:eastAsia="pl-PL"/>
              </w:rPr>
              <w:t>(wpisać liczbę miesięcy)</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C569D2" w:rsidRPr="00F6628F" w:rsidRDefault="00C569D2" w:rsidP="00885AC4">
            <w:pPr>
              <w:spacing w:line="276" w:lineRule="auto"/>
              <w:jc w:val="center"/>
              <w:rPr>
                <w:rFonts w:ascii="Arial" w:hAnsi="Arial" w:cs="Arial"/>
                <w:sz w:val="18"/>
                <w:szCs w:val="18"/>
              </w:rPr>
            </w:pPr>
            <w:r w:rsidRPr="00F6628F">
              <w:rPr>
                <w:rFonts w:ascii="Arial" w:hAnsi="Arial" w:cs="Arial"/>
                <w:sz w:val="18"/>
                <w:szCs w:val="18"/>
              </w:rPr>
              <w:t>Producent:</w:t>
            </w:r>
          </w:p>
          <w:p w:rsidR="00C569D2" w:rsidRPr="00F6628F" w:rsidRDefault="00C569D2" w:rsidP="00885AC4">
            <w:pPr>
              <w:spacing w:line="276" w:lineRule="auto"/>
              <w:jc w:val="center"/>
              <w:rPr>
                <w:rFonts w:ascii="Arial" w:hAnsi="Arial" w:cs="Arial"/>
                <w:sz w:val="18"/>
                <w:szCs w:val="18"/>
              </w:rPr>
            </w:pPr>
            <w:r w:rsidRPr="00F6628F">
              <w:rPr>
                <w:rFonts w:ascii="Arial" w:hAnsi="Arial" w:cs="Arial"/>
                <w:sz w:val="18"/>
                <w:szCs w:val="18"/>
              </w:rPr>
              <w:t>……….……..………….</w:t>
            </w:r>
          </w:p>
          <w:p w:rsidR="00C569D2" w:rsidRPr="00F6628F" w:rsidRDefault="00C569D2" w:rsidP="00885AC4">
            <w:pPr>
              <w:spacing w:line="276" w:lineRule="auto"/>
              <w:jc w:val="center"/>
              <w:rPr>
                <w:rFonts w:ascii="Arial" w:hAnsi="Arial" w:cs="Arial"/>
                <w:sz w:val="18"/>
                <w:szCs w:val="18"/>
              </w:rPr>
            </w:pPr>
            <w:r w:rsidRPr="00F6628F">
              <w:rPr>
                <w:rFonts w:ascii="Arial" w:hAnsi="Arial" w:cs="Arial"/>
                <w:sz w:val="18"/>
                <w:szCs w:val="18"/>
              </w:rPr>
              <w:t>Numer katalogowy:</w:t>
            </w:r>
          </w:p>
          <w:p w:rsidR="00C569D2" w:rsidRPr="00F6628F" w:rsidRDefault="00C569D2" w:rsidP="00885AC4">
            <w:pPr>
              <w:jc w:val="center"/>
              <w:rPr>
                <w:rFonts w:ascii="Arial" w:hAnsi="Arial" w:cs="Arial"/>
                <w:sz w:val="21"/>
                <w:szCs w:val="21"/>
              </w:rPr>
            </w:pPr>
            <w:r w:rsidRPr="00F6628F">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C569D2" w:rsidRPr="00F6628F" w:rsidRDefault="00C569D2" w:rsidP="00885AC4">
            <w:pPr>
              <w:jc w:val="center"/>
              <w:rPr>
                <w:rFonts w:ascii="Arial" w:hAnsi="Arial" w:cs="Arial"/>
              </w:rPr>
            </w:pPr>
            <w:r w:rsidRPr="00F6628F">
              <w:rPr>
                <w:rFonts w:ascii="Arial" w:hAnsi="Arial" w:cs="Arial"/>
              </w:rPr>
              <w:t>szt.</w:t>
            </w:r>
          </w:p>
        </w:tc>
        <w:tc>
          <w:tcPr>
            <w:tcW w:w="720" w:type="dxa"/>
            <w:tcBorders>
              <w:top w:val="nil"/>
              <w:left w:val="single" w:sz="2" w:space="0" w:color="000000"/>
              <w:bottom w:val="single" w:sz="2" w:space="0" w:color="000000"/>
              <w:right w:val="nil"/>
            </w:tcBorders>
            <w:vAlign w:val="center"/>
          </w:tcPr>
          <w:p w:rsidR="00C569D2" w:rsidRPr="00F6628F" w:rsidRDefault="00C569D2" w:rsidP="00885AC4">
            <w:pPr>
              <w:jc w:val="center"/>
              <w:rPr>
                <w:rFonts w:ascii="Arial" w:hAnsi="Arial" w:cs="Arial"/>
              </w:rPr>
            </w:pPr>
          </w:p>
          <w:p w:rsidR="00C569D2" w:rsidRPr="00F6628F" w:rsidRDefault="00C569D2" w:rsidP="00885AC4">
            <w:pPr>
              <w:jc w:val="center"/>
              <w:rPr>
                <w:rFonts w:ascii="Arial" w:hAnsi="Arial" w:cs="Arial"/>
              </w:rPr>
            </w:pPr>
          </w:p>
          <w:p w:rsidR="00C569D2" w:rsidRPr="00F6628F" w:rsidRDefault="00C569D2" w:rsidP="00885AC4">
            <w:pPr>
              <w:jc w:val="center"/>
              <w:rPr>
                <w:rFonts w:ascii="Arial" w:hAnsi="Arial" w:cs="Arial"/>
              </w:rPr>
            </w:pPr>
            <w:r w:rsidRPr="00F6628F">
              <w:rPr>
                <w:rFonts w:ascii="Arial" w:hAnsi="Arial" w:cs="Arial"/>
              </w:rPr>
              <w:t>20</w:t>
            </w:r>
          </w:p>
          <w:p w:rsidR="00C569D2" w:rsidRPr="00F6628F" w:rsidRDefault="00C569D2" w:rsidP="00885AC4">
            <w:pPr>
              <w:jc w:val="center"/>
              <w:rPr>
                <w:rFonts w:ascii="Arial" w:hAnsi="Arial" w:cs="Arial"/>
              </w:rPr>
            </w:pPr>
          </w:p>
          <w:p w:rsidR="00C569D2" w:rsidRPr="00F6628F" w:rsidRDefault="00C569D2" w:rsidP="00885AC4">
            <w:pPr>
              <w:jc w:val="center"/>
              <w:rPr>
                <w:rFonts w:ascii="Arial" w:hAnsi="Arial" w:cs="Arial"/>
              </w:rPr>
            </w:pPr>
          </w:p>
        </w:tc>
        <w:tc>
          <w:tcPr>
            <w:tcW w:w="1112" w:type="dxa"/>
            <w:gridSpan w:val="2"/>
            <w:tcBorders>
              <w:top w:val="thinThickLargeGap" w:sz="24" w:space="0" w:color="auto"/>
              <w:left w:val="single" w:sz="2" w:space="0" w:color="000000"/>
              <w:bottom w:val="single" w:sz="2" w:space="0" w:color="000000"/>
              <w:right w:val="nil"/>
            </w:tcBorders>
            <w:vAlign w:val="center"/>
          </w:tcPr>
          <w:p w:rsidR="00C569D2" w:rsidRPr="00F6628F" w:rsidRDefault="00C569D2" w:rsidP="00885AC4">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C569D2" w:rsidRPr="00F6628F" w:rsidRDefault="00C569D2" w:rsidP="00885AC4">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C569D2" w:rsidRPr="00F6628F" w:rsidRDefault="00C569D2" w:rsidP="00885AC4">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C569D2" w:rsidRPr="00F6628F" w:rsidRDefault="00C569D2" w:rsidP="00885AC4">
            <w:pPr>
              <w:jc w:val="center"/>
              <w:rPr>
                <w:rFonts w:ascii="Arial" w:eastAsia="Arial Unicode MS" w:hAnsi="Arial" w:cs="Arial"/>
                <w:bCs/>
                <w:sz w:val="22"/>
                <w:szCs w:val="22"/>
              </w:rPr>
            </w:pPr>
          </w:p>
        </w:tc>
        <w:tc>
          <w:tcPr>
            <w:tcW w:w="2274" w:type="dxa"/>
            <w:tcBorders>
              <w:top w:val="thinThickLargeGap" w:sz="24" w:space="0" w:color="auto"/>
              <w:left w:val="single" w:sz="2" w:space="0" w:color="000000"/>
              <w:bottom w:val="single" w:sz="2" w:space="0" w:color="000000"/>
              <w:right w:val="thinThickLargeGap" w:sz="24" w:space="0" w:color="auto"/>
            </w:tcBorders>
            <w:vAlign w:val="center"/>
          </w:tcPr>
          <w:p w:rsidR="00C569D2" w:rsidRPr="00F6628F" w:rsidRDefault="00C569D2" w:rsidP="00885AC4">
            <w:pPr>
              <w:jc w:val="center"/>
              <w:rPr>
                <w:rFonts w:ascii="Arial" w:hAnsi="Arial" w:cs="Arial"/>
                <w:sz w:val="24"/>
                <w:szCs w:val="24"/>
              </w:rPr>
            </w:pPr>
          </w:p>
        </w:tc>
      </w:tr>
      <w:tr w:rsidR="00C569D2" w:rsidRPr="00F6628F" w:rsidTr="00C569D2">
        <w:trPr>
          <w:trHeight w:val="894"/>
        </w:trPr>
        <w:tc>
          <w:tcPr>
            <w:tcW w:w="426" w:type="dxa"/>
            <w:tcBorders>
              <w:top w:val="nil"/>
              <w:left w:val="thinThickLargeGap" w:sz="24" w:space="0" w:color="auto"/>
              <w:bottom w:val="single" w:sz="2" w:space="0" w:color="000000"/>
              <w:right w:val="single" w:sz="4" w:space="0" w:color="auto"/>
            </w:tcBorders>
            <w:vAlign w:val="center"/>
          </w:tcPr>
          <w:p w:rsidR="00C569D2" w:rsidRPr="00F6628F" w:rsidRDefault="00C569D2" w:rsidP="00885AC4">
            <w:pPr>
              <w:jc w:val="center"/>
              <w:rPr>
                <w:rFonts w:ascii="Arial" w:hAnsi="Arial" w:cs="Arial"/>
              </w:rPr>
            </w:pPr>
            <w:r w:rsidRPr="00F6628F">
              <w:rPr>
                <w:rFonts w:ascii="Arial" w:hAnsi="Arial" w:cs="Arial"/>
              </w:rPr>
              <w:t>2.</w:t>
            </w:r>
          </w:p>
        </w:tc>
        <w:tc>
          <w:tcPr>
            <w:tcW w:w="4284" w:type="dxa"/>
            <w:tcBorders>
              <w:top w:val="nil"/>
              <w:left w:val="nil"/>
              <w:bottom w:val="single" w:sz="4" w:space="0" w:color="auto"/>
              <w:right w:val="single" w:sz="4" w:space="0" w:color="auto"/>
            </w:tcBorders>
            <w:shd w:val="clear" w:color="auto" w:fill="auto"/>
            <w:vAlign w:val="center"/>
          </w:tcPr>
          <w:p w:rsidR="00C569D2" w:rsidRPr="00F6628F" w:rsidRDefault="00C569D2" w:rsidP="00885AC4">
            <w:pPr>
              <w:suppressAutoHyphens w:val="0"/>
              <w:autoSpaceDE/>
              <w:rPr>
                <w:rFonts w:ascii="Arial" w:hAnsi="Arial" w:cs="Arial"/>
                <w:lang w:eastAsia="pl-PL"/>
              </w:rPr>
            </w:pPr>
            <w:r w:rsidRPr="00F6628F">
              <w:rPr>
                <w:rFonts w:ascii="Arial" w:hAnsi="Arial" w:cs="Arial"/>
                <w:lang w:eastAsia="pl-PL"/>
              </w:rPr>
              <w:t>Uniwersalny mankiet na ramię od 22</w:t>
            </w:r>
            <w:r w:rsidR="00EE36F7">
              <w:rPr>
                <w:rFonts w:ascii="Arial" w:hAnsi="Arial" w:cs="Arial"/>
                <w:lang w:eastAsia="pl-PL"/>
              </w:rPr>
              <w:t xml:space="preserve"> </w:t>
            </w:r>
            <w:r w:rsidRPr="00F6628F">
              <w:rPr>
                <w:rFonts w:ascii="Arial" w:hAnsi="Arial" w:cs="Arial"/>
                <w:lang w:eastAsia="pl-PL"/>
              </w:rPr>
              <w:t>cm do 33 cm obwodu, kompatybilny z ciśnieniomierzem z pozycji 1.</w:t>
            </w:r>
          </w:p>
        </w:tc>
        <w:tc>
          <w:tcPr>
            <w:tcW w:w="2126" w:type="dxa"/>
            <w:tcBorders>
              <w:top w:val="nil"/>
              <w:left w:val="single" w:sz="2" w:space="0" w:color="000000"/>
              <w:bottom w:val="single" w:sz="2" w:space="0" w:color="000000"/>
              <w:right w:val="single" w:sz="2" w:space="0" w:color="000000"/>
            </w:tcBorders>
            <w:vAlign w:val="center"/>
          </w:tcPr>
          <w:p w:rsidR="00C569D2" w:rsidRPr="00F6628F" w:rsidRDefault="00C569D2" w:rsidP="00885AC4">
            <w:pPr>
              <w:jc w:val="center"/>
              <w:rPr>
                <w:rFonts w:ascii="Arial" w:hAnsi="Arial" w:cs="Arial"/>
                <w:sz w:val="18"/>
                <w:szCs w:val="18"/>
              </w:rPr>
            </w:pPr>
            <w:r w:rsidRPr="00F6628F">
              <w:rPr>
                <w:rFonts w:ascii="Arial" w:hAnsi="Arial" w:cs="Arial"/>
                <w:sz w:val="18"/>
                <w:szCs w:val="18"/>
              </w:rPr>
              <w:t>Producent:</w:t>
            </w:r>
          </w:p>
          <w:p w:rsidR="00C569D2" w:rsidRPr="00F6628F" w:rsidRDefault="00C569D2" w:rsidP="00885AC4">
            <w:pPr>
              <w:jc w:val="center"/>
              <w:rPr>
                <w:rFonts w:ascii="Arial" w:hAnsi="Arial" w:cs="Arial"/>
                <w:sz w:val="18"/>
                <w:szCs w:val="18"/>
              </w:rPr>
            </w:pPr>
            <w:r w:rsidRPr="00F6628F">
              <w:rPr>
                <w:rFonts w:ascii="Arial" w:hAnsi="Arial" w:cs="Arial"/>
                <w:sz w:val="18"/>
                <w:szCs w:val="18"/>
              </w:rPr>
              <w:t>……….……..………….</w:t>
            </w:r>
          </w:p>
          <w:p w:rsidR="00C569D2" w:rsidRPr="00F6628F" w:rsidRDefault="00C569D2" w:rsidP="00885AC4">
            <w:pPr>
              <w:jc w:val="center"/>
              <w:rPr>
                <w:rFonts w:ascii="Arial" w:hAnsi="Arial" w:cs="Arial"/>
                <w:sz w:val="18"/>
                <w:szCs w:val="18"/>
              </w:rPr>
            </w:pPr>
            <w:r w:rsidRPr="00F6628F">
              <w:rPr>
                <w:rFonts w:ascii="Arial" w:hAnsi="Arial" w:cs="Arial"/>
                <w:sz w:val="18"/>
                <w:szCs w:val="18"/>
              </w:rPr>
              <w:t>Numer katalogowy:</w:t>
            </w:r>
          </w:p>
          <w:p w:rsidR="00C569D2" w:rsidRPr="00F6628F" w:rsidRDefault="00C569D2" w:rsidP="00885AC4">
            <w:pPr>
              <w:jc w:val="center"/>
              <w:rPr>
                <w:rFonts w:ascii="Arial" w:hAnsi="Arial" w:cs="Arial"/>
                <w:sz w:val="21"/>
                <w:szCs w:val="21"/>
              </w:rPr>
            </w:pPr>
            <w:r w:rsidRPr="00F6628F">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C569D2" w:rsidRPr="00F6628F" w:rsidRDefault="00C569D2" w:rsidP="00885AC4">
            <w:pPr>
              <w:jc w:val="center"/>
              <w:rPr>
                <w:rFonts w:ascii="Arial" w:hAnsi="Arial" w:cs="Arial"/>
              </w:rPr>
            </w:pPr>
            <w:r w:rsidRPr="00F6628F">
              <w:rPr>
                <w:rFonts w:ascii="Arial" w:hAnsi="Arial" w:cs="Arial"/>
              </w:rPr>
              <w:t>szt.</w:t>
            </w:r>
          </w:p>
        </w:tc>
        <w:tc>
          <w:tcPr>
            <w:tcW w:w="720" w:type="dxa"/>
            <w:tcBorders>
              <w:top w:val="nil"/>
              <w:left w:val="single" w:sz="2" w:space="0" w:color="000000"/>
              <w:bottom w:val="single" w:sz="2" w:space="0" w:color="000000"/>
              <w:right w:val="nil"/>
            </w:tcBorders>
            <w:vAlign w:val="center"/>
          </w:tcPr>
          <w:p w:rsidR="00C569D2" w:rsidRPr="00F6628F" w:rsidRDefault="00C569D2" w:rsidP="00885AC4">
            <w:pPr>
              <w:jc w:val="center"/>
              <w:rPr>
                <w:rFonts w:ascii="Arial" w:hAnsi="Arial" w:cs="Arial"/>
              </w:rPr>
            </w:pPr>
          </w:p>
          <w:p w:rsidR="00C569D2" w:rsidRPr="00F6628F" w:rsidRDefault="00C569D2" w:rsidP="00885AC4">
            <w:pPr>
              <w:jc w:val="center"/>
              <w:rPr>
                <w:rFonts w:ascii="Arial" w:hAnsi="Arial" w:cs="Arial"/>
              </w:rPr>
            </w:pPr>
          </w:p>
          <w:p w:rsidR="00C569D2" w:rsidRPr="00F6628F" w:rsidRDefault="00C569D2" w:rsidP="00885AC4">
            <w:pPr>
              <w:jc w:val="center"/>
              <w:rPr>
                <w:rFonts w:ascii="Arial" w:hAnsi="Arial" w:cs="Arial"/>
              </w:rPr>
            </w:pPr>
            <w:r w:rsidRPr="00F6628F">
              <w:rPr>
                <w:rFonts w:ascii="Arial" w:hAnsi="Arial" w:cs="Arial"/>
              </w:rPr>
              <w:t>50</w:t>
            </w:r>
          </w:p>
          <w:p w:rsidR="00C569D2" w:rsidRPr="00F6628F" w:rsidRDefault="00C569D2" w:rsidP="00885AC4">
            <w:pPr>
              <w:jc w:val="center"/>
              <w:rPr>
                <w:rFonts w:ascii="Arial" w:hAnsi="Arial" w:cs="Arial"/>
              </w:rPr>
            </w:pPr>
          </w:p>
          <w:p w:rsidR="00C569D2" w:rsidRPr="00F6628F" w:rsidRDefault="00C569D2" w:rsidP="00885AC4">
            <w:pPr>
              <w:jc w:val="center"/>
              <w:rPr>
                <w:rFonts w:ascii="Arial" w:hAnsi="Arial" w:cs="Arial"/>
              </w:rPr>
            </w:pPr>
          </w:p>
        </w:tc>
        <w:tc>
          <w:tcPr>
            <w:tcW w:w="1112" w:type="dxa"/>
            <w:gridSpan w:val="2"/>
            <w:tcBorders>
              <w:top w:val="nil"/>
              <w:left w:val="single" w:sz="2" w:space="0" w:color="000000"/>
              <w:bottom w:val="single" w:sz="2" w:space="0" w:color="000000"/>
              <w:right w:val="nil"/>
            </w:tcBorders>
            <w:vAlign w:val="center"/>
          </w:tcPr>
          <w:p w:rsidR="00C569D2" w:rsidRPr="00F6628F" w:rsidRDefault="00C569D2" w:rsidP="00885AC4">
            <w:pPr>
              <w:jc w:val="center"/>
              <w:rPr>
                <w:rFonts w:ascii="Arial" w:eastAsia="Arial Unicode MS" w:hAnsi="Arial" w:cs="Arial"/>
                <w:bCs/>
                <w:sz w:val="22"/>
                <w:szCs w:val="22"/>
              </w:rPr>
            </w:pPr>
          </w:p>
        </w:tc>
        <w:tc>
          <w:tcPr>
            <w:tcW w:w="1773" w:type="dxa"/>
            <w:tcBorders>
              <w:top w:val="nil"/>
              <w:left w:val="single" w:sz="2" w:space="0" w:color="000000"/>
              <w:bottom w:val="single" w:sz="2" w:space="0" w:color="000000"/>
              <w:right w:val="nil"/>
            </w:tcBorders>
            <w:vAlign w:val="center"/>
          </w:tcPr>
          <w:p w:rsidR="00C569D2" w:rsidRPr="00F6628F" w:rsidRDefault="00C569D2" w:rsidP="00885AC4">
            <w:pPr>
              <w:jc w:val="center"/>
              <w:rPr>
                <w:rFonts w:ascii="Arial" w:eastAsia="Arial Unicode MS" w:hAnsi="Arial" w:cs="Arial"/>
                <w:bCs/>
                <w:sz w:val="22"/>
                <w:szCs w:val="22"/>
              </w:rPr>
            </w:pPr>
          </w:p>
        </w:tc>
        <w:tc>
          <w:tcPr>
            <w:tcW w:w="850" w:type="dxa"/>
            <w:tcBorders>
              <w:top w:val="nil"/>
              <w:left w:val="single" w:sz="2" w:space="0" w:color="000000"/>
              <w:bottom w:val="single" w:sz="2" w:space="0" w:color="000000"/>
              <w:right w:val="nil"/>
            </w:tcBorders>
            <w:vAlign w:val="center"/>
          </w:tcPr>
          <w:p w:rsidR="00C569D2" w:rsidRPr="00F6628F" w:rsidRDefault="00C569D2" w:rsidP="00885AC4">
            <w:pPr>
              <w:jc w:val="center"/>
              <w:rPr>
                <w:rFonts w:ascii="Arial" w:eastAsia="Arial Unicode MS" w:hAnsi="Arial" w:cs="Arial"/>
                <w:bCs/>
                <w:sz w:val="22"/>
                <w:szCs w:val="22"/>
              </w:rPr>
            </w:pPr>
          </w:p>
        </w:tc>
        <w:tc>
          <w:tcPr>
            <w:tcW w:w="1559" w:type="dxa"/>
            <w:tcBorders>
              <w:top w:val="nil"/>
              <w:left w:val="single" w:sz="2" w:space="0" w:color="000000"/>
              <w:bottom w:val="single" w:sz="2" w:space="0" w:color="000000"/>
              <w:right w:val="nil"/>
            </w:tcBorders>
            <w:vAlign w:val="center"/>
          </w:tcPr>
          <w:p w:rsidR="00C569D2" w:rsidRPr="00F6628F" w:rsidRDefault="00C569D2" w:rsidP="00885AC4">
            <w:pPr>
              <w:jc w:val="center"/>
              <w:rPr>
                <w:rFonts w:ascii="Arial" w:eastAsia="Arial Unicode MS" w:hAnsi="Arial" w:cs="Arial"/>
                <w:bCs/>
                <w:sz w:val="22"/>
                <w:szCs w:val="22"/>
              </w:rPr>
            </w:pPr>
          </w:p>
        </w:tc>
        <w:tc>
          <w:tcPr>
            <w:tcW w:w="2274" w:type="dxa"/>
            <w:tcBorders>
              <w:top w:val="nil"/>
              <w:left w:val="single" w:sz="2" w:space="0" w:color="000000"/>
              <w:bottom w:val="single" w:sz="2" w:space="0" w:color="000000"/>
              <w:right w:val="thinThickLargeGap" w:sz="24" w:space="0" w:color="auto"/>
            </w:tcBorders>
            <w:vAlign w:val="center"/>
          </w:tcPr>
          <w:p w:rsidR="00C569D2" w:rsidRPr="00F6628F" w:rsidRDefault="00C569D2" w:rsidP="00885AC4">
            <w:pPr>
              <w:jc w:val="center"/>
              <w:rPr>
                <w:rFonts w:ascii="Arial" w:hAnsi="Arial" w:cs="Arial"/>
                <w:sz w:val="24"/>
                <w:szCs w:val="24"/>
              </w:rPr>
            </w:pPr>
          </w:p>
        </w:tc>
      </w:tr>
      <w:tr w:rsidR="00C569D2" w:rsidRPr="00F6628F" w:rsidTr="00885AC4">
        <w:trPr>
          <w:trHeight w:val="454"/>
        </w:trPr>
        <w:tc>
          <w:tcPr>
            <w:tcW w:w="9377"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right"/>
              <w:rPr>
                <w:rFonts w:ascii="Arial" w:hAnsi="Arial" w:cs="Arial"/>
                <w:sz w:val="24"/>
              </w:rPr>
            </w:pPr>
            <w:r w:rsidRPr="00F6628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C569D2" w:rsidRDefault="00C569D2" w:rsidP="00885AC4">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sz w:val="24"/>
                <w:szCs w:val="24"/>
              </w:rPr>
            </w:pPr>
            <w:r w:rsidRPr="00F6628F">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sz w:val="24"/>
                <w:szCs w:val="24"/>
              </w:rPr>
            </w:pPr>
          </w:p>
        </w:tc>
        <w:tc>
          <w:tcPr>
            <w:tcW w:w="227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F6628F" w:rsidRDefault="00C569D2" w:rsidP="00885AC4">
            <w:pPr>
              <w:jc w:val="center"/>
              <w:rPr>
                <w:rFonts w:ascii="Arial" w:hAnsi="Arial" w:cs="Arial"/>
                <w:b/>
                <w:sz w:val="24"/>
                <w:szCs w:val="24"/>
              </w:rPr>
            </w:pPr>
          </w:p>
        </w:tc>
      </w:tr>
    </w:tbl>
    <w:p w:rsidR="00C569D2" w:rsidRDefault="00C569D2" w:rsidP="00C569D2">
      <w:pPr>
        <w:suppressAutoHyphens w:val="0"/>
        <w:autoSpaceDE/>
        <w:ind w:left="-567"/>
        <w:jc w:val="both"/>
        <w:rPr>
          <w:rFonts w:ascii="Arial" w:hAnsi="Arial" w:cs="Arial"/>
          <w:iCs/>
          <w:spacing w:val="4"/>
          <w:sz w:val="8"/>
          <w:szCs w:val="8"/>
        </w:rPr>
      </w:pPr>
    </w:p>
    <w:p w:rsidR="00EE36F7" w:rsidRPr="00EE36F7" w:rsidRDefault="00EE36F7" w:rsidP="00C569D2">
      <w:pPr>
        <w:suppressAutoHyphens w:val="0"/>
        <w:autoSpaceDE/>
        <w:ind w:left="-567"/>
        <w:jc w:val="both"/>
        <w:rPr>
          <w:rFonts w:ascii="Arial" w:hAnsi="Arial" w:cs="Arial"/>
          <w:iCs/>
          <w:spacing w:val="4"/>
          <w:sz w:val="8"/>
          <w:szCs w:val="8"/>
        </w:rPr>
      </w:pPr>
      <w:r w:rsidRPr="00EE36F7">
        <w:rPr>
          <w:rFonts w:ascii="Arial" w:hAnsi="Arial" w:cs="Arial"/>
        </w:rPr>
        <w:t>* Jeżeli producent nie nadaje numeru katalogowego, informację tę należy wpisać w kolumnie 3.</w:t>
      </w:r>
    </w:p>
    <w:p w:rsidR="00EE36F7" w:rsidRPr="00EE36F7" w:rsidRDefault="00EE36F7" w:rsidP="00C569D2">
      <w:pPr>
        <w:suppressAutoHyphens w:val="0"/>
        <w:autoSpaceDE/>
        <w:ind w:left="-567"/>
        <w:jc w:val="both"/>
        <w:rPr>
          <w:rFonts w:ascii="Arial" w:hAnsi="Arial" w:cs="Arial"/>
          <w:iCs/>
          <w:spacing w:val="4"/>
          <w:sz w:val="8"/>
          <w:szCs w:val="8"/>
        </w:rPr>
      </w:pPr>
    </w:p>
    <w:p w:rsidR="00C569D2" w:rsidRPr="00EE36F7" w:rsidRDefault="00C569D2" w:rsidP="00C569D2">
      <w:pPr>
        <w:suppressAutoHyphens w:val="0"/>
        <w:autoSpaceDE/>
        <w:ind w:left="-567"/>
        <w:jc w:val="both"/>
        <w:rPr>
          <w:rFonts w:ascii="Arial" w:hAnsi="Arial" w:cs="Arial"/>
          <w:iCs/>
          <w:spacing w:val="4"/>
        </w:rPr>
      </w:pPr>
      <w:r w:rsidRPr="00EE36F7">
        <w:rPr>
          <w:rFonts w:ascii="Arial" w:hAnsi="Arial" w:cs="Arial"/>
          <w:iCs/>
          <w:spacing w:val="4"/>
        </w:rPr>
        <w:t xml:space="preserve">Dostawa w terminie: 1-4 dni roboczych – 1 pkt; 5-7 dni roboczych – 0 pkt. </w:t>
      </w:r>
    </w:p>
    <w:p w:rsidR="00C569D2" w:rsidRPr="00EE36F7" w:rsidRDefault="00C569D2" w:rsidP="00C569D2">
      <w:pPr>
        <w:suppressAutoHyphens w:val="0"/>
        <w:autoSpaceDE/>
        <w:ind w:left="-567"/>
        <w:jc w:val="both"/>
        <w:rPr>
          <w:rFonts w:ascii="Arial" w:hAnsi="Arial" w:cs="Arial"/>
        </w:rPr>
      </w:pPr>
      <w:r w:rsidRPr="00EE36F7">
        <w:rPr>
          <w:rFonts w:ascii="Arial" w:hAnsi="Arial" w:cs="Arial"/>
        </w:rPr>
        <w:t>Przez „dzień roboczy” Zamawiający rozumie dni od poniedziałku do piątku, z wyłączeniem dni ustawowo wolnych od pracy.</w:t>
      </w:r>
    </w:p>
    <w:p w:rsidR="00C569D2" w:rsidRPr="00EE36F7" w:rsidRDefault="00C569D2" w:rsidP="00C569D2">
      <w:pPr>
        <w:suppressAutoHyphens w:val="0"/>
        <w:autoSpaceDE/>
        <w:jc w:val="both"/>
        <w:rPr>
          <w:rFonts w:ascii="Arial" w:hAnsi="Arial" w:cs="Arial"/>
        </w:rPr>
      </w:pPr>
    </w:p>
    <w:p w:rsidR="00C569D2" w:rsidRPr="00EE36F7" w:rsidRDefault="00C569D2" w:rsidP="00C569D2">
      <w:pPr>
        <w:spacing w:line="360" w:lineRule="auto"/>
        <w:ind w:left="-567"/>
        <w:rPr>
          <w:rFonts w:ascii="Arial" w:hAnsi="Arial" w:cs="Arial"/>
          <w:b/>
          <w:bCs/>
          <w:lang w:eastAsia="pl-PL"/>
        </w:rPr>
      </w:pPr>
      <w:r w:rsidRPr="00EE36F7">
        <w:rPr>
          <w:rFonts w:ascii="Arial" w:hAnsi="Arial" w:cs="Arial"/>
          <w:b/>
          <w:bCs/>
          <w:lang w:eastAsia="pl-PL"/>
        </w:rPr>
        <w:t xml:space="preserve">Punkty za parametry techniczne: …………. pkt. </w:t>
      </w:r>
      <w:r w:rsidRPr="00EE36F7">
        <w:rPr>
          <w:rFonts w:ascii="Arial" w:hAnsi="Arial" w:cs="Arial"/>
          <w:bCs/>
          <w:sz w:val="16"/>
          <w:szCs w:val="16"/>
          <w:lang w:eastAsia="pl-PL"/>
        </w:rPr>
        <w:t xml:space="preserve">(wpisać). </w:t>
      </w:r>
      <w:r w:rsidRPr="00EE36F7">
        <w:rPr>
          <w:rFonts w:ascii="Arial" w:hAnsi="Arial" w:cs="Arial"/>
          <w:bCs/>
          <w:lang w:eastAsia="pl-PL"/>
        </w:rPr>
        <w:t>Maksimum do uzyskania w tym zadaniu: 1 pkt.</w:t>
      </w:r>
    </w:p>
    <w:p w:rsidR="00C569D2" w:rsidRPr="00EE36F7" w:rsidRDefault="00C569D2" w:rsidP="00C569D2">
      <w:pPr>
        <w:spacing w:line="360" w:lineRule="auto"/>
        <w:ind w:left="-567"/>
        <w:rPr>
          <w:rFonts w:ascii="Arial" w:hAnsi="Arial" w:cs="Arial"/>
          <w:bCs/>
          <w:lang w:eastAsia="pl-PL"/>
        </w:rPr>
      </w:pPr>
      <w:r w:rsidRPr="00EE36F7">
        <w:rPr>
          <w:rFonts w:ascii="Arial" w:hAnsi="Arial" w:cs="Arial"/>
          <w:b/>
          <w:bCs/>
          <w:lang w:eastAsia="pl-PL"/>
        </w:rPr>
        <w:t xml:space="preserve">Punkty za okres gwarancji: …………. pkt. </w:t>
      </w:r>
      <w:r w:rsidRPr="00EE36F7">
        <w:rPr>
          <w:rFonts w:ascii="Arial" w:hAnsi="Arial" w:cs="Arial"/>
          <w:bCs/>
          <w:lang w:eastAsia="pl-PL"/>
        </w:rPr>
        <w:t>(wpisać). Maksimum do uzyskania w tym zadaniu: 1 pkt.</w:t>
      </w:r>
    </w:p>
    <w:p w:rsidR="00C569D2" w:rsidRPr="00EE36F7" w:rsidRDefault="00C569D2" w:rsidP="00EE36F7">
      <w:pPr>
        <w:suppressAutoHyphens w:val="0"/>
        <w:autoSpaceDE/>
        <w:ind w:left="-567"/>
        <w:jc w:val="both"/>
        <w:rPr>
          <w:rFonts w:ascii="Arial" w:hAnsi="Arial" w:cs="Arial"/>
          <w:iCs/>
          <w:spacing w:val="4"/>
        </w:rPr>
      </w:pPr>
      <w:r w:rsidRPr="00EE36F7">
        <w:rPr>
          <w:rFonts w:ascii="Arial" w:hAnsi="Arial" w:cs="Arial"/>
          <w:b/>
          <w:bCs/>
          <w:lang w:eastAsia="pl-PL"/>
        </w:rPr>
        <w:t xml:space="preserve">Termin dostawy: ………….. dni </w:t>
      </w:r>
      <w:r w:rsidRPr="00EE36F7">
        <w:rPr>
          <w:rFonts w:ascii="Arial" w:hAnsi="Arial" w:cs="Arial"/>
          <w:bCs/>
          <w:lang w:eastAsia="pl-PL"/>
        </w:rPr>
        <w:t>(wpisać</w:t>
      </w:r>
      <w:r w:rsidRPr="00F6628F">
        <w:rPr>
          <w:rFonts w:ascii="Arial" w:hAnsi="Arial" w:cs="Arial"/>
          <w:bCs/>
          <w:lang w:eastAsia="pl-PL"/>
        </w:rPr>
        <w:t>)</w:t>
      </w:r>
      <w:r w:rsidRPr="00F6628F">
        <w:rPr>
          <w:rFonts w:ascii="Arial" w:hAnsi="Arial" w:cs="Arial"/>
          <w:color w:val="000000"/>
          <w:sz w:val="12"/>
          <w:szCs w:val="16"/>
        </w:rPr>
        <w:t xml:space="preserve">                                                                               </w:t>
      </w:r>
    </w:p>
    <w:p w:rsidR="00C569D2" w:rsidRPr="00F6628F" w:rsidRDefault="00C569D2" w:rsidP="00C569D2">
      <w:pPr>
        <w:spacing w:before="120"/>
        <w:ind w:left="4956"/>
        <w:jc w:val="center"/>
        <w:rPr>
          <w:rFonts w:ascii="Arial" w:hAnsi="Arial" w:cs="Arial"/>
          <w:sz w:val="16"/>
          <w:szCs w:val="16"/>
        </w:rPr>
      </w:pPr>
      <w:r w:rsidRPr="00F6628F">
        <w:rPr>
          <w:rFonts w:ascii="Arial" w:hAnsi="Arial" w:cs="Arial"/>
          <w:sz w:val="16"/>
          <w:szCs w:val="16"/>
        </w:rPr>
        <w:t xml:space="preserve">                                                                        .......................................................................................................</w:t>
      </w:r>
    </w:p>
    <w:p w:rsidR="00C569D2" w:rsidRPr="00F6628F" w:rsidRDefault="00C569D2" w:rsidP="00C569D2">
      <w:pPr>
        <w:rPr>
          <w:rFonts w:ascii="Arial" w:hAnsi="Arial" w:cs="Arial"/>
          <w:sz w:val="16"/>
        </w:rPr>
      </w:pPr>
      <w:r w:rsidRPr="00F6628F">
        <w:rPr>
          <w:rFonts w:ascii="Arial" w:hAnsi="Arial" w:cs="Arial"/>
          <w:sz w:val="16"/>
          <w:szCs w:val="16"/>
        </w:rPr>
        <w:tab/>
      </w:r>
      <w:r w:rsidRPr="00F6628F">
        <w:rPr>
          <w:rFonts w:ascii="Arial" w:hAnsi="Arial" w:cs="Arial"/>
          <w:sz w:val="16"/>
          <w:szCs w:val="16"/>
        </w:rPr>
        <w:tab/>
      </w:r>
      <w:r w:rsidRPr="00F6628F">
        <w:rPr>
          <w:rFonts w:ascii="Arial" w:hAnsi="Arial" w:cs="Arial"/>
          <w:sz w:val="16"/>
          <w:szCs w:val="16"/>
        </w:rPr>
        <w:tab/>
      </w:r>
      <w:r w:rsidRPr="00F6628F">
        <w:rPr>
          <w:rFonts w:ascii="Arial" w:hAnsi="Arial" w:cs="Arial"/>
          <w:sz w:val="16"/>
          <w:szCs w:val="16"/>
        </w:rPr>
        <w:tab/>
      </w:r>
      <w:r w:rsidRPr="00F6628F">
        <w:rPr>
          <w:rFonts w:ascii="Arial" w:hAnsi="Arial" w:cs="Arial"/>
          <w:sz w:val="16"/>
          <w:szCs w:val="16"/>
        </w:rPr>
        <w:tab/>
      </w:r>
      <w:r w:rsidRPr="00F6628F">
        <w:rPr>
          <w:rFonts w:ascii="Arial" w:hAnsi="Arial" w:cs="Arial"/>
          <w:sz w:val="16"/>
          <w:szCs w:val="16"/>
        </w:rPr>
        <w:tab/>
      </w:r>
      <w:r w:rsidRPr="00F6628F">
        <w:rPr>
          <w:rFonts w:ascii="Arial" w:hAnsi="Arial" w:cs="Arial"/>
          <w:i/>
          <w:sz w:val="16"/>
          <w:szCs w:val="16"/>
        </w:rPr>
        <w:t xml:space="preserve">                                                                                                        data i podpis osoby upoważnionej do reprezentowania Wykonawcy</w:t>
      </w:r>
    </w:p>
    <w:p w:rsidR="00CC760F" w:rsidRPr="00F6628F" w:rsidRDefault="00CC760F" w:rsidP="00CC760F">
      <w:pPr>
        <w:rPr>
          <w:rFonts w:ascii="Arial" w:hAnsi="Arial" w:cs="Arial"/>
          <w:b/>
          <w:bCs/>
          <w:sz w:val="28"/>
          <w:szCs w:val="28"/>
          <w:lang w:eastAsia="pl-PL"/>
        </w:rPr>
      </w:pPr>
      <w:r w:rsidRPr="00F6628F">
        <w:rPr>
          <w:rFonts w:ascii="Arial" w:hAnsi="Arial" w:cs="Arial"/>
          <w:b/>
          <w:sz w:val="28"/>
          <w:szCs w:val="28"/>
        </w:rPr>
        <w:lastRenderedPageBreak/>
        <w:t xml:space="preserve">ZADANIE </w:t>
      </w:r>
      <w:r>
        <w:rPr>
          <w:rFonts w:ascii="Arial" w:hAnsi="Arial" w:cs="Arial"/>
          <w:b/>
          <w:sz w:val="28"/>
          <w:szCs w:val="28"/>
        </w:rPr>
        <w:t>3</w:t>
      </w:r>
      <w:r w:rsidRPr="00F6628F">
        <w:rPr>
          <w:rFonts w:ascii="Arial" w:hAnsi="Arial" w:cs="Arial"/>
          <w:b/>
          <w:sz w:val="28"/>
          <w:szCs w:val="28"/>
        </w:rPr>
        <w:t xml:space="preserve">. </w:t>
      </w:r>
      <w:r w:rsidRPr="00F6628F">
        <w:rPr>
          <w:rFonts w:ascii="Arial" w:hAnsi="Arial" w:cs="Arial"/>
          <w:b/>
          <w:bCs/>
          <w:sz w:val="28"/>
          <w:szCs w:val="28"/>
          <w:lang w:eastAsia="pl-PL"/>
        </w:rPr>
        <w:t xml:space="preserve"> Kaski ochronne</w:t>
      </w:r>
    </w:p>
    <w:p w:rsidR="00CC760F" w:rsidRPr="00F6628F" w:rsidRDefault="00CC760F" w:rsidP="00CC760F">
      <w:pPr>
        <w:rPr>
          <w:rFonts w:ascii="Arial" w:hAnsi="Arial" w:cs="Arial"/>
          <w:b/>
          <w:bCs/>
          <w:sz w:val="10"/>
          <w:szCs w:val="10"/>
          <w:lang w:eastAsia="pl-PL"/>
        </w:rPr>
      </w:pPr>
    </w:p>
    <w:p w:rsidR="00CC760F" w:rsidRPr="00F6628F" w:rsidRDefault="00CC760F" w:rsidP="00CC760F">
      <w:pPr>
        <w:rPr>
          <w:rFonts w:ascii="Arial" w:hAnsi="Arial" w:cs="Arial"/>
          <w:sz w:val="8"/>
          <w:szCs w:val="8"/>
        </w:rPr>
      </w:pPr>
    </w:p>
    <w:tbl>
      <w:tblPr>
        <w:tblW w:w="15432"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2132"/>
      </w:tblGrid>
      <w:tr w:rsidR="00CC760F"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rPr>
            </w:pPr>
            <w:proofErr w:type="spellStart"/>
            <w:r w:rsidRPr="00F6628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rPr>
            </w:pPr>
            <w:r w:rsidRPr="00F6628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rPr>
            </w:pPr>
            <w:r w:rsidRPr="00F6628F">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rPr>
            </w:pPr>
            <w:r w:rsidRPr="00F6628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rPr>
            </w:pPr>
            <w:r w:rsidRPr="00F6628F">
              <w:rPr>
                <w:rFonts w:ascii="Arial" w:hAnsi="Arial" w:cs="Arial"/>
                <w:b/>
              </w:rPr>
              <w:t>Wartość</w:t>
            </w:r>
          </w:p>
          <w:p w:rsidR="00CC760F" w:rsidRPr="00F6628F" w:rsidRDefault="00CC760F" w:rsidP="00885AC4">
            <w:pPr>
              <w:jc w:val="center"/>
              <w:rPr>
                <w:rFonts w:ascii="Arial" w:hAnsi="Arial" w:cs="Arial"/>
                <w:b/>
              </w:rPr>
            </w:pPr>
            <w:r w:rsidRPr="00F6628F">
              <w:rPr>
                <w:rFonts w:ascii="Arial" w:hAnsi="Arial" w:cs="Arial"/>
                <w:b/>
              </w:rPr>
              <w:t>Netto</w:t>
            </w:r>
          </w:p>
          <w:p w:rsidR="00CC760F" w:rsidRPr="00F6628F" w:rsidRDefault="00CC760F" w:rsidP="00885AC4">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rPr>
            </w:pPr>
            <w:r w:rsidRPr="00F6628F">
              <w:rPr>
                <w:rFonts w:ascii="Arial" w:hAnsi="Arial" w:cs="Arial"/>
                <w:b/>
              </w:rPr>
              <w:t>Stawka</w:t>
            </w:r>
          </w:p>
          <w:p w:rsidR="00CC760F" w:rsidRPr="00F6628F" w:rsidRDefault="00CC760F" w:rsidP="00885AC4">
            <w:pPr>
              <w:jc w:val="center"/>
              <w:rPr>
                <w:rFonts w:ascii="Arial" w:hAnsi="Arial" w:cs="Arial"/>
                <w:b/>
              </w:rPr>
            </w:pPr>
            <w:r w:rsidRPr="00F6628F">
              <w:rPr>
                <w:rFonts w:ascii="Arial" w:hAnsi="Arial" w:cs="Arial"/>
                <w:b/>
              </w:rPr>
              <w:t>VAT</w:t>
            </w:r>
          </w:p>
          <w:p w:rsidR="00CC760F" w:rsidRPr="00F6628F" w:rsidRDefault="00CC760F" w:rsidP="00885AC4">
            <w:pPr>
              <w:jc w:val="center"/>
              <w:rPr>
                <w:rFonts w:ascii="Arial" w:hAnsi="Arial" w:cs="Arial"/>
              </w:rPr>
            </w:pPr>
            <w:r w:rsidRPr="00F6628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rPr>
            </w:pPr>
            <w:r w:rsidRPr="00F6628F">
              <w:rPr>
                <w:rFonts w:ascii="Arial" w:hAnsi="Arial" w:cs="Arial"/>
                <w:b/>
              </w:rPr>
              <w:t>Kwota</w:t>
            </w:r>
          </w:p>
          <w:p w:rsidR="00CC760F" w:rsidRPr="00F6628F" w:rsidRDefault="00CC760F" w:rsidP="00885AC4">
            <w:pPr>
              <w:jc w:val="center"/>
              <w:rPr>
                <w:rFonts w:ascii="Arial" w:hAnsi="Arial" w:cs="Arial"/>
                <w:b/>
              </w:rPr>
            </w:pPr>
            <w:r w:rsidRPr="00F6628F">
              <w:rPr>
                <w:rFonts w:ascii="Arial" w:hAnsi="Arial" w:cs="Arial"/>
                <w:b/>
              </w:rPr>
              <w:t>VAT</w:t>
            </w:r>
          </w:p>
          <w:p w:rsidR="00CC760F" w:rsidRPr="00F6628F" w:rsidRDefault="00CC760F" w:rsidP="00885AC4">
            <w:pPr>
              <w:jc w:val="center"/>
              <w:rPr>
                <w:rFonts w:ascii="Arial" w:hAnsi="Arial" w:cs="Arial"/>
              </w:rPr>
            </w:pPr>
            <w:r w:rsidRPr="00F6628F">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rPr>
            </w:pPr>
            <w:r w:rsidRPr="00F6628F">
              <w:rPr>
                <w:rFonts w:ascii="Arial" w:hAnsi="Arial" w:cs="Arial"/>
                <w:b/>
              </w:rPr>
              <w:t>Wartość</w:t>
            </w:r>
          </w:p>
          <w:p w:rsidR="00CC760F" w:rsidRPr="00F6628F" w:rsidRDefault="00CC760F" w:rsidP="00885AC4">
            <w:pPr>
              <w:jc w:val="center"/>
              <w:rPr>
                <w:rFonts w:ascii="Arial" w:hAnsi="Arial" w:cs="Arial"/>
                <w:b/>
              </w:rPr>
            </w:pPr>
            <w:r w:rsidRPr="00F6628F">
              <w:rPr>
                <w:rFonts w:ascii="Arial" w:hAnsi="Arial" w:cs="Arial"/>
                <w:b/>
              </w:rPr>
              <w:t>brutto</w:t>
            </w:r>
          </w:p>
          <w:p w:rsidR="00CC760F" w:rsidRPr="00F6628F" w:rsidRDefault="00CC760F" w:rsidP="00885AC4">
            <w:pPr>
              <w:jc w:val="center"/>
              <w:rPr>
                <w:rFonts w:ascii="Arial" w:hAnsi="Arial" w:cs="Arial"/>
              </w:rPr>
            </w:pPr>
            <w:r w:rsidRPr="00F6628F">
              <w:rPr>
                <w:rFonts w:ascii="Arial" w:hAnsi="Arial" w:cs="Arial"/>
              </w:rPr>
              <w:t>(obliczyć: 7 + 9)</w:t>
            </w:r>
          </w:p>
        </w:tc>
      </w:tr>
      <w:tr w:rsidR="00CC760F"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rPr>
            </w:pPr>
            <w:r w:rsidRPr="00F6628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rPr>
            </w:pPr>
            <w:r w:rsidRPr="00F6628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CC760F" w:rsidRPr="00F6628F" w:rsidRDefault="00CC760F" w:rsidP="00885AC4">
            <w:pPr>
              <w:jc w:val="center"/>
              <w:rPr>
                <w:rFonts w:ascii="Arial" w:hAnsi="Arial" w:cs="Arial"/>
              </w:rPr>
            </w:pPr>
            <w:r w:rsidRPr="00F6628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rPr>
            </w:pPr>
            <w:r w:rsidRPr="00F6628F">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rPr>
            </w:pPr>
            <w:r w:rsidRPr="00F6628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rPr>
            </w:pPr>
            <w:r w:rsidRPr="00F6628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rPr>
            </w:pPr>
            <w:r w:rsidRPr="00F6628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rPr>
            </w:pPr>
            <w:r w:rsidRPr="00F6628F">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rPr>
            </w:pPr>
            <w:r w:rsidRPr="00F6628F">
              <w:rPr>
                <w:rFonts w:ascii="Arial" w:hAnsi="Arial" w:cs="Arial"/>
              </w:rPr>
              <w:t>10</w:t>
            </w:r>
          </w:p>
        </w:tc>
      </w:tr>
      <w:tr w:rsidR="00CC760F" w:rsidRPr="00F6628F" w:rsidTr="00885AC4">
        <w:trPr>
          <w:trHeight w:val="1359"/>
        </w:trPr>
        <w:tc>
          <w:tcPr>
            <w:tcW w:w="486" w:type="dxa"/>
            <w:tcBorders>
              <w:top w:val="thinThickLargeGap" w:sz="24" w:space="0" w:color="auto"/>
              <w:left w:val="thinThickLargeGap" w:sz="24" w:space="0" w:color="auto"/>
              <w:bottom w:val="single" w:sz="2" w:space="0" w:color="000000"/>
              <w:right w:val="single" w:sz="4" w:space="0" w:color="auto"/>
            </w:tcBorders>
            <w:vAlign w:val="center"/>
          </w:tcPr>
          <w:p w:rsidR="00CC760F" w:rsidRPr="00F6628F" w:rsidRDefault="00CC760F" w:rsidP="00885AC4">
            <w:pPr>
              <w:jc w:val="center"/>
              <w:rPr>
                <w:rFonts w:ascii="Arial" w:hAnsi="Arial" w:cs="Arial"/>
              </w:rPr>
            </w:pPr>
            <w:r w:rsidRPr="00F6628F">
              <w:rPr>
                <w:rFonts w:ascii="Arial" w:hAnsi="Arial" w:cs="Arial"/>
              </w:rPr>
              <w:t>1.</w:t>
            </w:r>
          </w:p>
        </w:tc>
        <w:tc>
          <w:tcPr>
            <w:tcW w:w="3921" w:type="dxa"/>
            <w:tcBorders>
              <w:top w:val="nil"/>
              <w:left w:val="nil"/>
              <w:bottom w:val="single" w:sz="4" w:space="0" w:color="auto"/>
              <w:right w:val="single" w:sz="4" w:space="0" w:color="auto"/>
            </w:tcBorders>
            <w:shd w:val="clear" w:color="auto" w:fill="auto"/>
            <w:vAlign w:val="center"/>
          </w:tcPr>
          <w:p w:rsidR="00CC760F" w:rsidRPr="00F6628F" w:rsidRDefault="00CC760F" w:rsidP="00885AC4">
            <w:pPr>
              <w:suppressAutoHyphens w:val="0"/>
              <w:autoSpaceDE/>
              <w:rPr>
                <w:rFonts w:ascii="Arial" w:hAnsi="Arial" w:cs="Arial"/>
              </w:rPr>
            </w:pPr>
            <w:r w:rsidRPr="00F6628F">
              <w:rPr>
                <w:rFonts w:ascii="Arial" w:hAnsi="Arial" w:cs="Arial"/>
              </w:rPr>
              <w:t>Kask ochronny spełniający wymagania normy PN-EN 14052+A1:2013-04, wykonany z tworzywa HDPE, z wbudowanym systemem wentylacji, kolor czerwony, wyłożony wyściółk</w:t>
            </w:r>
            <w:r>
              <w:rPr>
                <w:rFonts w:ascii="Arial" w:hAnsi="Arial" w:cs="Arial"/>
              </w:rPr>
              <w:t>ą</w:t>
            </w:r>
            <w:r w:rsidRPr="00F6628F">
              <w:rPr>
                <w:rFonts w:ascii="Arial" w:hAnsi="Arial" w:cs="Arial"/>
              </w:rPr>
              <w:t xml:space="preserve"> z </w:t>
            </w:r>
            <w:proofErr w:type="spellStart"/>
            <w:r w:rsidRPr="00F6628F">
              <w:rPr>
                <w:rFonts w:ascii="Arial" w:hAnsi="Arial" w:cs="Arial"/>
              </w:rPr>
              <w:t>mikrofibry</w:t>
            </w:r>
            <w:proofErr w:type="spellEnd"/>
            <w:r w:rsidRPr="00F6628F">
              <w:rPr>
                <w:rFonts w:ascii="Arial" w:hAnsi="Arial" w:cs="Arial"/>
              </w:rPr>
              <w:t>. Z szerokim zakresem regulacji więźby w zakresie 53-64 cm, z pokrętłem typu twist-</w:t>
            </w:r>
            <w:r>
              <w:rPr>
                <w:rFonts w:ascii="Arial" w:hAnsi="Arial" w:cs="Arial"/>
              </w:rPr>
              <w:t>lock</w:t>
            </w:r>
            <w:r w:rsidRPr="00F6628F">
              <w:rPr>
                <w:rFonts w:ascii="Arial" w:hAnsi="Arial" w:cs="Arial"/>
              </w:rPr>
              <w:t>, nadrukowane logo zamawiającego, w zestawie pokrowiec ochronny, okres gwarancji co najmniej 24 miesiące.</w:t>
            </w:r>
          </w:p>
          <w:p w:rsidR="00CC760F" w:rsidRPr="00F6628F" w:rsidRDefault="00CC760F" w:rsidP="00885AC4">
            <w:pPr>
              <w:suppressAutoHyphens w:val="0"/>
              <w:autoSpaceDE/>
              <w:rPr>
                <w:rFonts w:ascii="Arial" w:hAnsi="Arial" w:cs="Arial"/>
                <w:lang w:eastAsia="pl-PL"/>
              </w:rPr>
            </w:pPr>
            <w:r w:rsidRPr="00F6628F">
              <w:rPr>
                <w:rFonts w:ascii="Arial" w:hAnsi="Arial" w:cs="Arial"/>
                <w:color w:val="FF0000"/>
                <w:lang w:eastAsia="pl-PL"/>
              </w:rPr>
              <w:t>Parametr punktowany:</w:t>
            </w:r>
            <w:r w:rsidRPr="00F6628F">
              <w:rPr>
                <w:rFonts w:ascii="Arial" w:hAnsi="Arial" w:cs="Arial"/>
                <w:lang w:eastAsia="pl-PL"/>
              </w:rPr>
              <w:t xml:space="preserve"> okres gwarancji powyżej 24 miesięcy – 1 pkt; okres gwarancji 24 miesiące – 0 pkt.: ……………….. </w:t>
            </w:r>
            <w:r w:rsidRPr="00F6628F">
              <w:rPr>
                <w:rFonts w:ascii="Arial" w:hAnsi="Arial" w:cs="Arial"/>
                <w:sz w:val="18"/>
                <w:szCs w:val="18"/>
                <w:lang w:eastAsia="pl-PL"/>
              </w:rPr>
              <w:t>(wpisać liczbę miesięcy)</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CC760F" w:rsidRPr="00F6628F" w:rsidRDefault="00CC760F" w:rsidP="00885AC4">
            <w:pPr>
              <w:spacing w:line="276" w:lineRule="auto"/>
              <w:jc w:val="center"/>
              <w:rPr>
                <w:rFonts w:ascii="Arial" w:hAnsi="Arial" w:cs="Arial"/>
                <w:sz w:val="18"/>
                <w:szCs w:val="18"/>
              </w:rPr>
            </w:pPr>
            <w:r w:rsidRPr="00F6628F">
              <w:rPr>
                <w:rFonts w:ascii="Arial" w:hAnsi="Arial" w:cs="Arial"/>
                <w:sz w:val="18"/>
                <w:szCs w:val="18"/>
              </w:rPr>
              <w:t>Producent:</w:t>
            </w:r>
          </w:p>
          <w:p w:rsidR="00CC760F" w:rsidRPr="00F6628F" w:rsidRDefault="00CC760F" w:rsidP="00885AC4">
            <w:pPr>
              <w:spacing w:line="276" w:lineRule="auto"/>
              <w:jc w:val="center"/>
              <w:rPr>
                <w:rFonts w:ascii="Arial" w:hAnsi="Arial" w:cs="Arial"/>
                <w:sz w:val="18"/>
                <w:szCs w:val="18"/>
              </w:rPr>
            </w:pPr>
            <w:r w:rsidRPr="00F6628F">
              <w:rPr>
                <w:rFonts w:ascii="Arial" w:hAnsi="Arial" w:cs="Arial"/>
                <w:sz w:val="18"/>
                <w:szCs w:val="18"/>
              </w:rPr>
              <w:t>……….……..………….</w:t>
            </w:r>
          </w:p>
          <w:p w:rsidR="00CC760F" w:rsidRPr="00F6628F" w:rsidRDefault="00CC760F" w:rsidP="00885AC4">
            <w:pPr>
              <w:spacing w:line="276" w:lineRule="auto"/>
              <w:jc w:val="center"/>
              <w:rPr>
                <w:rFonts w:ascii="Arial" w:hAnsi="Arial" w:cs="Arial"/>
                <w:sz w:val="18"/>
                <w:szCs w:val="18"/>
              </w:rPr>
            </w:pPr>
            <w:r w:rsidRPr="00F6628F">
              <w:rPr>
                <w:rFonts w:ascii="Arial" w:hAnsi="Arial" w:cs="Arial"/>
                <w:sz w:val="18"/>
                <w:szCs w:val="18"/>
              </w:rPr>
              <w:t>Numer katalogowy:</w:t>
            </w:r>
          </w:p>
          <w:p w:rsidR="00CC760F" w:rsidRPr="00F6628F" w:rsidRDefault="00CC760F" w:rsidP="00885AC4">
            <w:pPr>
              <w:jc w:val="center"/>
              <w:rPr>
                <w:rFonts w:ascii="Arial" w:hAnsi="Arial" w:cs="Arial"/>
                <w:sz w:val="21"/>
                <w:szCs w:val="21"/>
              </w:rPr>
            </w:pPr>
            <w:r w:rsidRPr="00F6628F">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CC760F" w:rsidRPr="00F6628F" w:rsidRDefault="00CC760F" w:rsidP="00885AC4">
            <w:pPr>
              <w:jc w:val="center"/>
              <w:rPr>
                <w:rFonts w:ascii="Arial" w:hAnsi="Arial" w:cs="Arial"/>
              </w:rPr>
            </w:pPr>
            <w:r w:rsidRPr="00F6628F">
              <w:rPr>
                <w:rFonts w:ascii="Arial" w:hAnsi="Arial" w:cs="Arial"/>
              </w:rPr>
              <w:t>szt.</w:t>
            </w:r>
          </w:p>
        </w:tc>
        <w:tc>
          <w:tcPr>
            <w:tcW w:w="720" w:type="dxa"/>
            <w:tcBorders>
              <w:top w:val="nil"/>
              <w:left w:val="single" w:sz="2" w:space="0" w:color="000000"/>
              <w:bottom w:val="single" w:sz="2" w:space="0" w:color="000000"/>
              <w:right w:val="nil"/>
            </w:tcBorders>
            <w:vAlign w:val="center"/>
          </w:tcPr>
          <w:p w:rsidR="00CC760F" w:rsidRPr="00F6628F" w:rsidRDefault="00CC760F" w:rsidP="00885AC4">
            <w:pPr>
              <w:jc w:val="center"/>
              <w:rPr>
                <w:rFonts w:ascii="Arial" w:hAnsi="Arial" w:cs="Arial"/>
              </w:rPr>
            </w:pPr>
          </w:p>
          <w:p w:rsidR="00CC760F" w:rsidRPr="00F6628F" w:rsidRDefault="00CC760F" w:rsidP="00885AC4">
            <w:pPr>
              <w:jc w:val="center"/>
              <w:rPr>
                <w:rFonts w:ascii="Arial" w:hAnsi="Arial" w:cs="Arial"/>
              </w:rPr>
            </w:pPr>
          </w:p>
          <w:p w:rsidR="00CC760F" w:rsidRPr="00F6628F" w:rsidRDefault="00CC760F" w:rsidP="00885AC4">
            <w:pPr>
              <w:jc w:val="center"/>
              <w:rPr>
                <w:rFonts w:ascii="Arial" w:hAnsi="Arial" w:cs="Arial"/>
              </w:rPr>
            </w:pPr>
            <w:r w:rsidRPr="00F6628F">
              <w:rPr>
                <w:rFonts w:ascii="Arial" w:hAnsi="Arial" w:cs="Arial"/>
              </w:rPr>
              <w:t>20</w:t>
            </w:r>
          </w:p>
          <w:p w:rsidR="00CC760F" w:rsidRPr="00F6628F" w:rsidRDefault="00CC760F" w:rsidP="00885AC4">
            <w:pPr>
              <w:jc w:val="center"/>
              <w:rPr>
                <w:rFonts w:ascii="Arial" w:hAnsi="Arial" w:cs="Arial"/>
              </w:rPr>
            </w:pPr>
          </w:p>
          <w:p w:rsidR="00CC760F" w:rsidRPr="00F6628F" w:rsidRDefault="00CC760F" w:rsidP="00885AC4">
            <w:pPr>
              <w:jc w:val="center"/>
              <w:rPr>
                <w:rFonts w:ascii="Arial" w:hAnsi="Arial" w:cs="Arial"/>
              </w:rPr>
            </w:pPr>
          </w:p>
        </w:tc>
        <w:tc>
          <w:tcPr>
            <w:tcW w:w="1112" w:type="dxa"/>
            <w:gridSpan w:val="2"/>
            <w:tcBorders>
              <w:top w:val="thinThickLargeGap" w:sz="24" w:space="0" w:color="auto"/>
              <w:left w:val="single" w:sz="2" w:space="0" w:color="000000"/>
              <w:bottom w:val="single" w:sz="2" w:space="0" w:color="000000"/>
              <w:right w:val="nil"/>
            </w:tcBorders>
            <w:vAlign w:val="center"/>
          </w:tcPr>
          <w:p w:rsidR="00CC760F" w:rsidRPr="00F6628F" w:rsidRDefault="00CC760F" w:rsidP="00885AC4">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CC760F" w:rsidRPr="00F6628F" w:rsidRDefault="00CC760F" w:rsidP="00885AC4">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CC760F" w:rsidRPr="00F6628F" w:rsidRDefault="00CC760F" w:rsidP="00885AC4">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CC760F" w:rsidRPr="00F6628F" w:rsidRDefault="00CC760F" w:rsidP="00885AC4">
            <w:pPr>
              <w:jc w:val="center"/>
              <w:rPr>
                <w:rFonts w:ascii="Arial" w:eastAsia="Arial Unicode MS" w:hAnsi="Arial" w:cs="Arial"/>
                <w:bCs/>
                <w:sz w:val="22"/>
                <w:szCs w:val="22"/>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CC760F" w:rsidRPr="00F6628F" w:rsidRDefault="00CC760F" w:rsidP="00885AC4">
            <w:pPr>
              <w:jc w:val="center"/>
              <w:rPr>
                <w:rFonts w:ascii="Arial" w:hAnsi="Arial" w:cs="Arial"/>
                <w:sz w:val="24"/>
                <w:szCs w:val="24"/>
              </w:rPr>
            </w:pPr>
          </w:p>
        </w:tc>
      </w:tr>
      <w:tr w:rsidR="00CC760F" w:rsidRPr="00F6628F" w:rsidTr="00885AC4">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right"/>
              <w:rPr>
                <w:rFonts w:ascii="Arial" w:hAnsi="Arial" w:cs="Arial"/>
                <w:sz w:val="24"/>
              </w:rPr>
            </w:pPr>
            <w:r w:rsidRPr="00F6628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CC760F" w:rsidRDefault="00CC760F" w:rsidP="00885AC4">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sz w:val="24"/>
                <w:szCs w:val="24"/>
              </w:rPr>
            </w:pPr>
            <w:r w:rsidRPr="00F6628F">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760F" w:rsidRPr="00F6628F" w:rsidRDefault="00CC760F" w:rsidP="00885AC4">
            <w:pPr>
              <w:jc w:val="center"/>
              <w:rPr>
                <w:rFonts w:ascii="Arial" w:hAnsi="Arial" w:cs="Arial"/>
                <w:b/>
                <w:sz w:val="24"/>
                <w:szCs w:val="24"/>
              </w:rPr>
            </w:pPr>
          </w:p>
        </w:tc>
      </w:tr>
    </w:tbl>
    <w:p w:rsidR="00CC760F" w:rsidRDefault="00CC760F" w:rsidP="00CC760F">
      <w:pPr>
        <w:suppressAutoHyphens w:val="0"/>
        <w:autoSpaceDE/>
        <w:ind w:left="-567"/>
        <w:jc w:val="both"/>
        <w:rPr>
          <w:rFonts w:ascii="Arial" w:hAnsi="Arial" w:cs="Arial"/>
          <w:iCs/>
          <w:spacing w:val="4"/>
        </w:rPr>
      </w:pPr>
    </w:p>
    <w:p w:rsidR="00CC760F" w:rsidRPr="00EE36F7" w:rsidRDefault="00CC760F" w:rsidP="00CC760F">
      <w:pPr>
        <w:suppressAutoHyphens w:val="0"/>
        <w:autoSpaceDE/>
        <w:ind w:left="-567"/>
        <w:jc w:val="both"/>
        <w:rPr>
          <w:rFonts w:ascii="Arial" w:hAnsi="Arial" w:cs="Arial"/>
          <w:iCs/>
          <w:spacing w:val="4"/>
          <w:sz w:val="8"/>
          <w:szCs w:val="8"/>
        </w:rPr>
      </w:pPr>
      <w:r w:rsidRPr="00EE36F7">
        <w:rPr>
          <w:rFonts w:ascii="Arial" w:hAnsi="Arial" w:cs="Arial"/>
        </w:rPr>
        <w:t>* Jeżeli producent nie nadaje numeru katalogowego, informację tę należy wpisać w kolumnie 3.</w:t>
      </w:r>
    </w:p>
    <w:p w:rsidR="00CC760F" w:rsidRPr="00F6628F" w:rsidRDefault="00CC760F" w:rsidP="00CC760F">
      <w:pPr>
        <w:suppressAutoHyphens w:val="0"/>
        <w:autoSpaceDE/>
        <w:jc w:val="both"/>
        <w:rPr>
          <w:rFonts w:ascii="Arial" w:hAnsi="Arial" w:cs="Arial"/>
          <w:iCs/>
          <w:spacing w:val="4"/>
        </w:rPr>
      </w:pPr>
    </w:p>
    <w:p w:rsidR="00CC760F" w:rsidRPr="00F6628F" w:rsidRDefault="00CC760F" w:rsidP="00CC760F">
      <w:pPr>
        <w:suppressAutoHyphens w:val="0"/>
        <w:autoSpaceDE/>
        <w:ind w:left="-567"/>
        <w:jc w:val="both"/>
        <w:rPr>
          <w:rFonts w:ascii="Arial" w:hAnsi="Arial" w:cs="Arial"/>
          <w:iCs/>
          <w:spacing w:val="4"/>
        </w:rPr>
      </w:pPr>
      <w:r w:rsidRPr="00F6628F">
        <w:rPr>
          <w:rFonts w:ascii="Arial" w:hAnsi="Arial" w:cs="Arial"/>
          <w:iCs/>
          <w:spacing w:val="4"/>
        </w:rPr>
        <w:t xml:space="preserve">Dostawa w terminie: 1-4 dni roboczych – 1 pkt; 5-7 dni roboczych – 0 pkt. </w:t>
      </w:r>
    </w:p>
    <w:p w:rsidR="00CC760F" w:rsidRPr="00F6628F" w:rsidRDefault="00CC760F" w:rsidP="00CC760F">
      <w:pPr>
        <w:suppressAutoHyphens w:val="0"/>
        <w:autoSpaceDE/>
        <w:ind w:left="-567"/>
        <w:jc w:val="both"/>
        <w:rPr>
          <w:rFonts w:ascii="Arial" w:hAnsi="Arial" w:cs="Arial"/>
          <w:sz w:val="8"/>
          <w:szCs w:val="8"/>
        </w:rPr>
      </w:pPr>
    </w:p>
    <w:p w:rsidR="00CC760F" w:rsidRPr="00F6628F" w:rsidRDefault="00CC760F" w:rsidP="00CC760F">
      <w:pPr>
        <w:suppressAutoHyphens w:val="0"/>
        <w:autoSpaceDE/>
        <w:ind w:left="-567"/>
        <w:jc w:val="both"/>
        <w:rPr>
          <w:rFonts w:ascii="Arial" w:hAnsi="Arial" w:cs="Arial"/>
        </w:rPr>
      </w:pPr>
      <w:r w:rsidRPr="00F6628F">
        <w:rPr>
          <w:rFonts w:ascii="Arial" w:hAnsi="Arial" w:cs="Arial"/>
        </w:rPr>
        <w:t>Przez „dzień roboczy” Zamawiający rozumie dni od poniedziałku do piątku, z wyłączeniem dni ustawowo wolnych od pracy.</w:t>
      </w:r>
    </w:p>
    <w:p w:rsidR="00CC760F" w:rsidRPr="00F6628F" w:rsidRDefault="00CC760F" w:rsidP="00CC760F">
      <w:pPr>
        <w:suppressAutoHyphens w:val="0"/>
        <w:autoSpaceDE/>
        <w:jc w:val="both"/>
        <w:rPr>
          <w:rFonts w:ascii="Arial" w:hAnsi="Arial" w:cs="Arial"/>
        </w:rPr>
      </w:pPr>
    </w:p>
    <w:p w:rsidR="00CC760F" w:rsidRPr="00F6628F" w:rsidRDefault="00CC760F" w:rsidP="00CC760F">
      <w:pPr>
        <w:spacing w:line="360" w:lineRule="auto"/>
        <w:ind w:left="-567"/>
        <w:rPr>
          <w:rFonts w:ascii="Arial" w:hAnsi="Arial" w:cs="Arial"/>
          <w:bCs/>
          <w:sz w:val="16"/>
          <w:szCs w:val="16"/>
          <w:lang w:eastAsia="pl-PL"/>
        </w:rPr>
      </w:pPr>
      <w:r w:rsidRPr="00F6628F">
        <w:rPr>
          <w:rFonts w:ascii="Arial" w:hAnsi="Arial" w:cs="Arial"/>
          <w:b/>
          <w:bCs/>
          <w:lang w:eastAsia="pl-PL"/>
        </w:rPr>
        <w:t xml:space="preserve">Punkty za okres gwarancji: …………. pkt. </w:t>
      </w:r>
      <w:r w:rsidRPr="00F6628F">
        <w:rPr>
          <w:rFonts w:ascii="Arial" w:hAnsi="Arial" w:cs="Arial"/>
          <w:bCs/>
          <w:sz w:val="16"/>
          <w:szCs w:val="16"/>
          <w:lang w:eastAsia="pl-PL"/>
        </w:rPr>
        <w:t xml:space="preserve">(wpisać). </w:t>
      </w:r>
      <w:r w:rsidRPr="00F6628F">
        <w:rPr>
          <w:rFonts w:ascii="Arial" w:hAnsi="Arial" w:cs="Arial"/>
          <w:bCs/>
          <w:lang w:eastAsia="pl-PL"/>
        </w:rPr>
        <w:t>Maksimum do uzyskania w tym zadaniu: 1 pkt.</w:t>
      </w:r>
    </w:p>
    <w:p w:rsidR="00CC760F" w:rsidRPr="00F6628F" w:rsidRDefault="00CC760F" w:rsidP="00CC760F">
      <w:pPr>
        <w:suppressAutoHyphens w:val="0"/>
        <w:autoSpaceDE/>
        <w:ind w:left="-567"/>
        <w:jc w:val="both"/>
        <w:rPr>
          <w:rFonts w:ascii="Arial" w:hAnsi="Arial" w:cs="Arial"/>
          <w:b/>
          <w:bCs/>
          <w:lang w:eastAsia="pl-PL"/>
        </w:rPr>
      </w:pPr>
    </w:p>
    <w:p w:rsidR="00CC760F" w:rsidRPr="00F6628F" w:rsidRDefault="00CC760F" w:rsidP="00CC760F">
      <w:pPr>
        <w:suppressAutoHyphens w:val="0"/>
        <w:autoSpaceDE/>
        <w:ind w:left="-567"/>
        <w:jc w:val="both"/>
        <w:rPr>
          <w:rFonts w:ascii="Arial" w:hAnsi="Arial" w:cs="Arial"/>
          <w:iCs/>
          <w:spacing w:val="4"/>
        </w:rPr>
      </w:pPr>
      <w:r w:rsidRPr="00F6628F">
        <w:rPr>
          <w:rFonts w:ascii="Arial" w:hAnsi="Arial" w:cs="Arial"/>
          <w:b/>
          <w:bCs/>
          <w:lang w:eastAsia="pl-PL"/>
        </w:rPr>
        <w:t xml:space="preserve">Termin dostawy: ………….. dni </w:t>
      </w:r>
      <w:r w:rsidRPr="00F6628F">
        <w:rPr>
          <w:rFonts w:ascii="Arial" w:hAnsi="Arial" w:cs="Arial"/>
          <w:bCs/>
          <w:sz w:val="16"/>
          <w:szCs w:val="16"/>
          <w:lang w:eastAsia="pl-PL"/>
        </w:rPr>
        <w:t>(wpisać)</w:t>
      </w:r>
    </w:p>
    <w:p w:rsidR="00CC760F" w:rsidRPr="00F6628F" w:rsidRDefault="00CC760F" w:rsidP="00CC760F">
      <w:pPr>
        <w:ind w:left="-709"/>
        <w:rPr>
          <w:rFonts w:ascii="Arial" w:hAnsi="Arial" w:cs="Arial"/>
          <w:b/>
          <w:bCs/>
          <w:lang w:eastAsia="pl-PL"/>
        </w:rPr>
      </w:pPr>
    </w:p>
    <w:p w:rsidR="00CC760F" w:rsidRPr="00F6628F" w:rsidRDefault="00CC760F" w:rsidP="00CC760F">
      <w:pPr>
        <w:rPr>
          <w:rFonts w:ascii="Arial" w:hAnsi="Arial" w:cs="Arial"/>
          <w:b/>
          <w:bCs/>
          <w:lang w:eastAsia="pl-PL"/>
        </w:rPr>
      </w:pPr>
    </w:p>
    <w:p w:rsidR="00CC760F" w:rsidRPr="00F6628F" w:rsidRDefault="00CC760F" w:rsidP="00CC760F">
      <w:pPr>
        <w:spacing w:before="120"/>
        <w:ind w:left="4956"/>
        <w:jc w:val="center"/>
        <w:rPr>
          <w:rFonts w:ascii="Arial" w:hAnsi="Arial" w:cs="Arial"/>
          <w:color w:val="000000"/>
          <w:sz w:val="16"/>
          <w:szCs w:val="16"/>
        </w:rPr>
      </w:pPr>
      <w:r w:rsidRPr="00F6628F">
        <w:rPr>
          <w:rFonts w:ascii="Arial" w:hAnsi="Arial" w:cs="Arial"/>
          <w:color w:val="000000"/>
          <w:sz w:val="16"/>
          <w:szCs w:val="16"/>
        </w:rPr>
        <w:t xml:space="preserve">                                                                               .......................................................................................................</w:t>
      </w:r>
    </w:p>
    <w:p w:rsidR="00CC760F" w:rsidRPr="00F6628F" w:rsidRDefault="00CC760F" w:rsidP="00CC760F">
      <w:pPr>
        <w:rPr>
          <w:rFonts w:ascii="Arial" w:hAnsi="Arial" w:cs="Arial"/>
          <w:b/>
          <w:sz w:val="16"/>
          <w:szCs w:val="16"/>
        </w:rPr>
      </w:pP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i/>
          <w:color w:val="000000"/>
          <w:sz w:val="16"/>
          <w:szCs w:val="16"/>
        </w:rPr>
        <w:t xml:space="preserve">                                                                                                        data i podpis osoby upoważnionej do reprezentowania Wykonawcy</w:t>
      </w:r>
    </w:p>
    <w:p w:rsidR="00CC760F" w:rsidRPr="00F6628F" w:rsidRDefault="00CC760F" w:rsidP="00CC760F">
      <w:pPr>
        <w:rPr>
          <w:rFonts w:ascii="Arial" w:hAnsi="Arial" w:cs="Arial"/>
          <w:b/>
          <w:sz w:val="28"/>
          <w:szCs w:val="28"/>
        </w:rPr>
      </w:pPr>
    </w:p>
    <w:p w:rsidR="001002B1" w:rsidRDefault="001002B1" w:rsidP="00FA61C1">
      <w:pPr>
        <w:rPr>
          <w:rFonts w:ascii="Arial" w:hAnsi="Arial" w:cs="Arial"/>
          <w:b/>
          <w:bCs/>
          <w:sz w:val="28"/>
          <w:highlight w:val="yellow"/>
        </w:rPr>
      </w:pPr>
    </w:p>
    <w:p w:rsidR="001002B1" w:rsidRDefault="001002B1" w:rsidP="00FA61C1">
      <w:pPr>
        <w:rPr>
          <w:rFonts w:ascii="Arial" w:hAnsi="Arial" w:cs="Arial"/>
          <w:b/>
          <w:bCs/>
          <w:sz w:val="28"/>
          <w:highlight w:val="yellow"/>
        </w:rPr>
      </w:pPr>
    </w:p>
    <w:p w:rsidR="005329FA" w:rsidRPr="00F6628F" w:rsidRDefault="005329FA" w:rsidP="005329FA">
      <w:pPr>
        <w:rPr>
          <w:rFonts w:ascii="Arial" w:hAnsi="Arial" w:cs="Arial"/>
          <w:b/>
          <w:bCs/>
          <w:sz w:val="28"/>
          <w:szCs w:val="28"/>
          <w:lang w:eastAsia="pl-PL"/>
        </w:rPr>
      </w:pPr>
      <w:r w:rsidRPr="00F6628F">
        <w:rPr>
          <w:rFonts w:ascii="Arial" w:hAnsi="Arial" w:cs="Arial"/>
          <w:b/>
          <w:sz w:val="28"/>
          <w:szCs w:val="28"/>
        </w:rPr>
        <w:t xml:space="preserve">ZADANIE 4. </w:t>
      </w:r>
      <w:r w:rsidRPr="00F6628F">
        <w:rPr>
          <w:rFonts w:ascii="Arial" w:hAnsi="Arial" w:cs="Arial"/>
          <w:b/>
          <w:bCs/>
          <w:sz w:val="28"/>
          <w:szCs w:val="28"/>
          <w:lang w:eastAsia="pl-PL"/>
        </w:rPr>
        <w:t xml:space="preserve"> Latarki czołowe</w:t>
      </w:r>
    </w:p>
    <w:p w:rsidR="005329FA" w:rsidRPr="00F6628F" w:rsidRDefault="005329FA" w:rsidP="005329FA">
      <w:pPr>
        <w:rPr>
          <w:rFonts w:ascii="Arial" w:hAnsi="Arial" w:cs="Arial"/>
          <w:b/>
          <w:bCs/>
          <w:sz w:val="10"/>
          <w:szCs w:val="10"/>
          <w:lang w:eastAsia="pl-PL"/>
        </w:rPr>
      </w:pPr>
    </w:p>
    <w:p w:rsidR="005329FA" w:rsidRPr="00F6628F" w:rsidRDefault="005329FA" w:rsidP="005329FA">
      <w:pPr>
        <w:rPr>
          <w:rFonts w:ascii="Arial" w:hAnsi="Arial" w:cs="Arial"/>
          <w:sz w:val="8"/>
          <w:szCs w:val="8"/>
        </w:rPr>
      </w:pPr>
    </w:p>
    <w:tbl>
      <w:tblPr>
        <w:tblW w:w="15432"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2132"/>
      </w:tblGrid>
      <w:tr w:rsidR="005329FA"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rPr>
            </w:pPr>
            <w:proofErr w:type="spellStart"/>
            <w:r w:rsidRPr="00F6628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rPr>
            </w:pPr>
            <w:r w:rsidRPr="00F6628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rPr>
            </w:pPr>
            <w:r w:rsidRPr="00F6628F">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rPr>
            </w:pPr>
            <w:r w:rsidRPr="00F6628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rPr>
            </w:pPr>
            <w:r w:rsidRPr="00F6628F">
              <w:rPr>
                <w:rFonts w:ascii="Arial" w:hAnsi="Arial" w:cs="Arial"/>
                <w:b/>
              </w:rPr>
              <w:t>Wartość</w:t>
            </w:r>
          </w:p>
          <w:p w:rsidR="005329FA" w:rsidRPr="00F6628F" w:rsidRDefault="005329FA" w:rsidP="00885AC4">
            <w:pPr>
              <w:jc w:val="center"/>
              <w:rPr>
                <w:rFonts w:ascii="Arial" w:hAnsi="Arial" w:cs="Arial"/>
                <w:b/>
              </w:rPr>
            </w:pPr>
            <w:r w:rsidRPr="00F6628F">
              <w:rPr>
                <w:rFonts w:ascii="Arial" w:hAnsi="Arial" w:cs="Arial"/>
                <w:b/>
              </w:rPr>
              <w:t>Netto</w:t>
            </w:r>
          </w:p>
          <w:p w:rsidR="005329FA" w:rsidRPr="00F6628F" w:rsidRDefault="005329FA" w:rsidP="00885AC4">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rPr>
            </w:pPr>
            <w:r w:rsidRPr="00F6628F">
              <w:rPr>
                <w:rFonts w:ascii="Arial" w:hAnsi="Arial" w:cs="Arial"/>
                <w:b/>
              </w:rPr>
              <w:t>Stawka</w:t>
            </w:r>
          </w:p>
          <w:p w:rsidR="005329FA" w:rsidRPr="00F6628F" w:rsidRDefault="005329FA" w:rsidP="00885AC4">
            <w:pPr>
              <w:jc w:val="center"/>
              <w:rPr>
                <w:rFonts w:ascii="Arial" w:hAnsi="Arial" w:cs="Arial"/>
                <w:b/>
              </w:rPr>
            </w:pPr>
            <w:r w:rsidRPr="00F6628F">
              <w:rPr>
                <w:rFonts w:ascii="Arial" w:hAnsi="Arial" w:cs="Arial"/>
                <w:b/>
              </w:rPr>
              <w:t>VAT</w:t>
            </w:r>
          </w:p>
          <w:p w:rsidR="005329FA" w:rsidRPr="00F6628F" w:rsidRDefault="005329FA" w:rsidP="00885AC4">
            <w:pPr>
              <w:jc w:val="center"/>
              <w:rPr>
                <w:rFonts w:ascii="Arial" w:hAnsi="Arial" w:cs="Arial"/>
              </w:rPr>
            </w:pPr>
            <w:r w:rsidRPr="00F6628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rPr>
            </w:pPr>
            <w:r w:rsidRPr="00F6628F">
              <w:rPr>
                <w:rFonts w:ascii="Arial" w:hAnsi="Arial" w:cs="Arial"/>
                <w:b/>
              </w:rPr>
              <w:t>Kwota</w:t>
            </w:r>
          </w:p>
          <w:p w:rsidR="005329FA" w:rsidRPr="00F6628F" w:rsidRDefault="005329FA" w:rsidP="00885AC4">
            <w:pPr>
              <w:jc w:val="center"/>
              <w:rPr>
                <w:rFonts w:ascii="Arial" w:hAnsi="Arial" w:cs="Arial"/>
                <w:b/>
              </w:rPr>
            </w:pPr>
            <w:r w:rsidRPr="00F6628F">
              <w:rPr>
                <w:rFonts w:ascii="Arial" w:hAnsi="Arial" w:cs="Arial"/>
                <w:b/>
              </w:rPr>
              <w:t>VAT</w:t>
            </w:r>
          </w:p>
          <w:p w:rsidR="005329FA" w:rsidRPr="00F6628F" w:rsidRDefault="005329FA" w:rsidP="00885AC4">
            <w:pPr>
              <w:jc w:val="center"/>
              <w:rPr>
                <w:rFonts w:ascii="Arial" w:hAnsi="Arial" w:cs="Arial"/>
              </w:rPr>
            </w:pPr>
            <w:r w:rsidRPr="00F6628F">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rPr>
            </w:pPr>
            <w:r w:rsidRPr="00F6628F">
              <w:rPr>
                <w:rFonts w:ascii="Arial" w:hAnsi="Arial" w:cs="Arial"/>
                <w:b/>
              </w:rPr>
              <w:t>Wartość</w:t>
            </w:r>
          </w:p>
          <w:p w:rsidR="005329FA" w:rsidRPr="00F6628F" w:rsidRDefault="005329FA" w:rsidP="00885AC4">
            <w:pPr>
              <w:jc w:val="center"/>
              <w:rPr>
                <w:rFonts w:ascii="Arial" w:hAnsi="Arial" w:cs="Arial"/>
                <w:b/>
              </w:rPr>
            </w:pPr>
            <w:r w:rsidRPr="00F6628F">
              <w:rPr>
                <w:rFonts w:ascii="Arial" w:hAnsi="Arial" w:cs="Arial"/>
                <w:b/>
              </w:rPr>
              <w:t>brutto</w:t>
            </w:r>
          </w:p>
          <w:p w:rsidR="005329FA" w:rsidRPr="00F6628F" w:rsidRDefault="005329FA" w:rsidP="00885AC4">
            <w:pPr>
              <w:jc w:val="center"/>
              <w:rPr>
                <w:rFonts w:ascii="Arial" w:hAnsi="Arial" w:cs="Arial"/>
              </w:rPr>
            </w:pPr>
            <w:r w:rsidRPr="00F6628F">
              <w:rPr>
                <w:rFonts w:ascii="Arial" w:hAnsi="Arial" w:cs="Arial"/>
              </w:rPr>
              <w:t>(obliczyć: 7 + 9)</w:t>
            </w:r>
          </w:p>
        </w:tc>
      </w:tr>
      <w:tr w:rsidR="005329FA"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rPr>
            </w:pPr>
            <w:r w:rsidRPr="00F6628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rPr>
            </w:pPr>
            <w:r w:rsidRPr="00F6628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5329FA" w:rsidRPr="00F6628F" w:rsidRDefault="005329FA" w:rsidP="00885AC4">
            <w:pPr>
              <w:jc w:val="center"/>
              <w:rPr>
                <w:rFonts w:ascii="Arial" w:hAnsi="Arial" w:cs="Arial"/>
              </w:rPr>
            </w:pPr>
            <w:r w:rsidRPr="00F6628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rPr>
            </w:pPr>
            <w:r w:rsidRPr="00F6628F">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rPr>
            </w:pPr>
            <w:r w:rsidRPr="00F6628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rPr>
            </w:pPr>
            <w:r w:rsidRPr="00F6628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rPr>
            </w:pPr>
            <w:r w:rsidRPr="00F6628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rPr>
            </w:pPr>
            <w:r w:rsidRPr="00F6628F">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rPr>
            </w:pPr>
            <w:r w:rsidRPr="00F6628F">
              <w:rPr>
                <w:rFonts w:ascii="Arial" w:hAnsi="Arial" w:cs="Arial"/>
              </w:rPr>
              <w:t>10</w:t>
            </w:r>
          </w:p>
        </w:tc>
      </w:tr>
      <w:tr w:rsidR="005329FA" w:rsidRPr="00F6628F" w:rsidTr="00885AC4">
        <w:trPr>
          <w:trHeight w:val="1359"/>
        </w:trPr>
        <w:tc>
          <w:tcPr>
            <w:tcW w:w="486" w:type="dxa"/>
            <w:tcBorders>
              <w:top w:val="thinThickLargeGap" w:sz="24" w:space="0" w:color="auto"/>
              <w:left w:val="thinThickLargeGap" w:sz="24" w:space="0" w:color="auto"/>
              <w:bottom w:val="single" w:sz="2" w:space="0" w:color="000000"/>
              <w:right w:val="single" w:sz="4" w:space="0" w:color="auto"/>
            </w:tcBorders>
            <w:vAlign w:val="center"/>
          </w:tcPr>
          <w:p w:rsidR="005329FA" w:rsidRPr="00F6628F" w:rsidRDefault="005329FA" w:rsidP="00885AC4">
            <w:pPr>
              <w:jc w:val="center"/>
              <w:rPr>
                <w:rFonts w:ascii="Arial" w:hAnsi="Arial" w:cs="Arial"/>
              </w:rPr>
            </w:pPr>
            <w:r w:rsidRPr="00F6628F">
              <w:rPr>
                <w:rFonts w:ascii="Arial" w:hAnsi="Arial" w:cs="Arial"/>
              </w:rPr>
              <w:t>1.</w:t>
            </w:r>
          </w:p>
        </w:tc>
        <w:tc>
          <w:tcPr>
            <w:tcW w:w="3921" w:type="dxa"/>
            <w:tcBorders>
              <w:top w:val="nil"/>
              <w:left w:val="nil"/>
              <w:bottom w:val="single" w:sz="4" w:space="0" w:color="auto"/>
              <w:right w:val="single" w:sz="4" w:space="0" w:color="auto"/>
            </w:tcBorders>
            <w:shd w:val="clear" w:color="auto" w:fill="auto"/>
            <w:vAlign w:val="center"/>
          </w:tcPr>
          <w:p w:rsidR="005329FA" w:rsidRPr="00F6628F" w:rsidRDefault="005329FA" w:rsidP="00885AC4">
            <w:pPr>
              <w:suppressAutoHyphens w:val="0"/>
              <w:autoSpaceDE/>
              <w:rPr>
                <w:rFonts w:ascii="Arial" w:hAnsi="Arial" w:cs="Arial"/>
                <w:bCs/>
              </w:rPr>
            </w:pPr>
            <w:r w:rsidRPr="00F6628F">
              <w:rPr>
                <w:rFonts w:ascii="Arial" w:hAnsi="Arial" w:cs="Arial"/>
                <w:bCs/>
              </w:rPr>
              <w:t xml:space="preserve">Latarka czołowa o strumieniu świetlnym co najmniej. 300 lm, o zasięgu światła co najmniej 50 m, wyposażona w przesłonę, z regulacją rozproszenia światła (jasności), sensorem i światłem ostrzegawczym, z wieloma trybami świecenia. Włączana manualnie lub poprzez sensor ruchu ułatwiający włączanie lampy w trudnych warunkach. Regulacja kąta świecenia w pionie, </w:t>
            </w:r>
            <w:proofErr w:type="spellStart"/>
            <w:r w:rsidRPr="00F6628F">
              <w:rPr>
                <w:rFonts w:ascii="Arial" w:hAnsi="Arial" w:cs="Arial"/>
                <w:bCs/>
              </w:rPr>
              <w:t>bryzgoszczelna</w:t>
            </w:r>
            <w:proofErr w:type="spellEnd"/>
            <w:r w:rsidRPr="00F6628F">
              <w:rPr>
                <w:rFonts w:ascii="Arial" w:hAnsi="Arial" w:cs="Arial"/>
                <w:bCs/>
              </w:rPr>
              <w:t>.</w:t>
            </w:r>
          </w:p>
          <w:p w:rsidR="005329FA" w:rsidRPr="00F6628F" w:rsidRDefault="005329FA" w:rsidP="00885AC4">
            <w:pPr>
              <w:suppressAutoHyphens w:val="0"/>
              <w:autoSpaceDE/>
              <w:rPr>
                <w:rFonts w:ascii="Arial" w:hAnsi="Arial" w:cs="Arial"/>
                <w:lang w:eastAsia="pl-PL"/>
              </w:rPr>
            </w:pPr>
            <w:r w:rsidRPr="00F6628F">
              <w:rPr>
                <w:rFonts w:ascii="Arial" w:hAnsi="Arial" w:cs="Arial"/>
                <w:color w:val="FF0000"/>
                <w:lang w:eastAsia="pl-PL"/>
              </w:rPr>
              <w:t>Parametr punktowany:</w:t>
            </w:r>
            <w:r w:rsidRPr="00F6628F">
              <w:rPr>
                <w:rFonts w:ascii="Arial" w:hAnsi="Arial" w:cs="Arial"/>
                <w:lang w:eastAsia="pl-PL"/>
              </w:rPr>
              <w:t xml:space="preserve"> blokada włącznika: TAK – 1 pkt; NIE – 0 pkt.:……..….</w:t>
            </w:r>
            <w:r w:rsidRPr="00F6628F">
              <w:rPr>
                <w:rFonts w:ascii="Arial" w:hAnsi="Arial" w:cs="Arial"/>
                <w:sz w:val="18"/>
                <w:szCs w:val="18"/>
                <w:lang w:eastAsia="pl-PL"/>
              </w:rPr>
              <w:t>(wpisać).</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5329FA" w:rsidRPr="00F6628F" w:rsidRDefault="005329FA" w:rsidP="00885AC4">
            <w:pPr>
              <w:spacing w:line="276" w:lineRule="auto"/>
              <w:jc w:val="center"/>
              <w:rPr>
                <w:rFonts w:ascii="Arial" w:hAnsi="Arial" w:cs="Arial"/>
                <w:sz w:val="18"/>
                <w:szCs w:val="18"/>
              </w:rPr>
            </w:pPr>
            <w:r w:rsidRPr="00F6628F">
              <w:rPr>
                <w:rFonts w:ascii="Arial" w:hAnsi="Arial" w:cs="Arial"/>
                <w:sz w:val="18"/>
                <w:szCs w:val="18"/>
              </w:rPr>
              <w:t>Producent:</w:t>
            </w:r>
          </w:p>
          <w:p w:rsidR="005329FA" w:rsidRPr="00F6628F" w:rsidRDefault="005329FA" w:rsidP="00885AC4">
            <w:pPr>
              <w:spacing w:line="276" w:lineRule="auto"/>
              <w:jc w:val="center"/>
              <w:rPr>
                <w:rFonts w:ascii="Arial" w:hAnsi="Arial" w:cs="Arial"/>
                <w:sz w:val="18"/>
                <w:szCs w:val="18"/>
              </w:rPr>
            </w:pPr>
            <w:r w:rsidRPr="00F6628F">
              <w:rPr>
                <w:rFonts w:ascii="Arial" w:hAnsi="Arial" w:cs="Arial"/>
                <w:sz w:val="18"/>
                <w:szCs w:val="18"/>
              </w:rPr>
              <w:t>……….……..………….</w:t>
            </w:r>
          </w:p>
          <w:p w:rsidR="005329FA" w:rsidRPr="00F6628F" w:rsidRDefault="005329FA" w:rsidP="00885AC4">
            <w:pPr>
              <w:spacing w:line="276" w:lineRule="auto"/>
              <w:jc w:val="center"/>
              <w:rPr>
                <w:rFonts w:ascii="Arial" w:hAnsi="Arial" w:cs="Arial"/>
                <w:sz w:val="18"/>
                <w:szCs w:val="18"/>
              </w:rPr>
            </w:pPr>
            <w:r w:rsidRPr="00F6628F">
              <w:rPr>
                <w:rFonts w:ascii="Arial" w:hAnsi="Arial" w:cs="Arial"/>
                <w:sz w:val="18"/>
                <w:szCs w:val="18"/>
              </w:rPr>
              <w:t>Numer katalogowy:</w:t>
            </w:r>
          </w:p>
          <w:p w:rsidR="005329FA" w:rsidRPr="00F6628F" w:rsidRDefault="005329FA" w:rsidP="00885AC4">
            <w:pPr>
              <w:jc w:val="center"/>
              <w:rPr>
                <w:rFonts w:ascii="Arial" w:hAnsi="Arial" w:cs="Arial"/>
                <w:sz w:val="21"/>
                <w:szCs w:val="21"/>
              </w:rPr>
            </w:pPr>
            <w:r w:rsidRPr="00F6628F">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5329FA" w:rsidRPr="00F6628F" w:rsidRDefault="005329FA" w:rsidP="00885AC4">
            <w:pPr>
              <w:jc w:val="center"/>
              <w:rPr>
                <w:rFonts w:ascii="Arial" w:hAnsi="Arial" w:cs="Arial"/>
              </w:rPr>
            </w:pPr>
            <w:r w:rsidRPr="00F6628F">
              <w:rPr>
                <w:rFonts w:ascii="Arial" w:hAnsi="Arial" w:cs="Arial"/>
              </w:rPr>
              <w:t>szt.</w:t>
            </w:r>
          </w:p>
        </w:tc>
        <w:tc>
          <w:tcPr>
            <w:tcW w:w="720" w:type="dxa"/>
            <w:tcBorders>
              <w:top w:val="nil"/>
              <w:left w:val="single" w:sz="2" w:space="0" w:color="000000"/>
              <w:bottom w:val="single" w:sz="2" w:space="0" w:color="000000"/>
              <w:right w:val="nil"/>
            </w:tcBorders>
            <w:vAlign w:val="center"/>
          </w:tcPr>
          <w:p w:rsidR="005329FA" w:rsidRPr="00F6628F" w:rsidRDefault="005329FA" w:rsidP="00885AC4">
            <w:pPr>
              <w:jc w:val="center"/>
              <w:rPr>
                <w:rFonts w:ascii="Arial" w:hAnsi="Arial" w:cs="Arial"/>
              </w:rPr>
            </w:pPr>
          </w:p>
          <w:p w:rsidR="005329FA" w:rsidRPr="00F6628F" w:rsidRDefault="005329FA" w:rsidP="00885AC4">
            <w:pPr>
              <w:jc w:val="center"/>
              <w:rPr>
                <w:rFonts w:ascii="Arial" w:hAnsi="Arial" w:cs="Arial"/>
              </w:rPr>
            </w:pPr>
          </w:p>
          <w:p w:rsidR="005329FA" w:rsidRPr="00F6628F" w:rsidRDefault="005329FA" w:rsidP="00885AC4">
            <w:pPr>
              <w:jc w:val="center"/>
              <w:rPr>
                <w:rFonts w:ascii="Arial" w:hAnsi="Arial" w:cs="Arial"/>
              </w:rPr>
            </w:pPr>
            <w:r w:rsidRPr="00F6628F">
              <w:rPr>
                <w:rFonts w:ascii="Arial" w:hAnsi="Arial" w:cs="Arial"/>
              </w:rPr>
              <w:t>20</w:t>
            </w:r>
          </w:p>
          <w:p w:rsidR="005329FA" w:rsidRPr="00F6628F" w:rsidRDefault="005329FA" w:rsidP="00885AC4">
            <w:pPr>
              <w:jc w:val="center"/>
              <w:rPr>
                <w:rFonts w:ascii="Arial" w:hAnsi="Arial" w:cs="Arial"/>
              </w:rPr>
            </w:pPr>
          </w:p>
          <w:p w:rsidR="005329FA" w:rsidRPr="00F6628F" w:rsidRDefault="005329FA" w:rsidP="00885AC4">
            <w:pPr>
              <w:jc w:val="center"/>
              <w:rPr>
                <w:rFonts w:ascii="Arial" w:hAnsi="Arial" w:cs="Arial"/>
              </w:rPr>
            </w:pPr>
          </w:p>
        </w:tc>
        <w:tc>
          <w:tcPr>
            <w:tcW w:w="1112" w:type="dxa"/>
            <w:gridSpan w:val="2"/>
            <w:tcBorders>
              <w:top w:val="thinThickLargeGap" w:sz="24" w:space="0" w:color="auto"/>
              <w:left w:val="single" w:sz="2" w:space="0" w:color="000000"/>
              <w:bottom w:val="single" w:sz="2" w:space="0" w:color="000000"/>
              <w:right w:val="nil"/>
            </w:tcBorders>
            <w:vAlign w:val="center"/>
          </w:tcPr>
          <w:p w:rsidR="005329FA" w:rsidRPr="00F6628F" w:rsidRDefault="005329FA" w:rsidP="00885AC4">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5329FA" w:rsidRPr="00F6628F" w:rsidRDefault="005329FA" w:rsidP="00885AC4">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5329FA" w:rsidRPr="00F6628F" w:rsidRDefault="005329FA" w:rsidP="00885AC4">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5329FA" w:rsidRPr="00F6628F" w:rsidRDefault="005329FA" w:rsidP="00885AC4">
            <w:pPr>
              <w:jc w:val="center"/>
              <w:rPr>
                <w:rFonts w:ascii="Arial" w:eastAsia="Arial Unicode MS" w:hAnsi="Arial" w:cs="Arial"/>
                <w:bCs/>
                <w:sz w:val="22"/>
                <w:szCs w:val="22"/>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5329FA" w:rsidRPr="00F6628F" w:rsidRDefault="005329FA" w:rsidP="00885AC4">
            <w:pPr>
              <w:jc w:val="center"/>
              <w:rPr>
                <w:rFonts w:ascii="Arial" w:hAnsi="Arial" w:cs="Arial"/>
                <w:sz w:val="24"/>
                <w:szCs w:val="24"/>
              </w:rPr>
            </w:pPr>
          </w:p>
        </w:tc>
      </w:tr>
      <w:tr w:rsidR="005329FA" w:rsidRPr="00F6628F" w:rsidTr="00885AC4">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right"/>
              <w:rPr>
                <w:rFonts w:ascii="Arial" w:hAnsi="Arial" w:cs="Arial"/>
                <w:sz w:val="24"/>
              </w:rPr>
            </w:pPr>
            <w:r w:rsidRPr="00F6628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5329FA" w:rsidRDefault="005329FA" w:rsidP="00885AC4">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sz w:val="24"/>
                <w:szCs w:val="24"/>
              </w:rPr>
            </w:pPr>
            <w:r w:rsidRPr="00F6628F">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329FA" w:rsidRPr="00F6628F" w:rsidRDefault="005329FA" w:rsidP="00885AC4">
            <w:pPr>
              <w:jc w:val="center"/>
              <w:rPr>
                <w:rFonts w:ascii="Arial" w:hAnsi="Arial" w:cs="Arial"/>
                <w:b/>
                <w:sz w:val="24"/>
                <w:szCs w:val="24"/>
              </w:rPr>
            </w:pPr>
          </w:p>
        </w:tc>
      </w:tr>
    </w:tbl>
    <w:p w:rsidR="005329FA" w:rsidRDefault="005329FA" w:rsidP="005329FA">
      <w:pPr>
        <w:suppressAutoHyphens w:val="0"/>
        <w:autoSpaceDE/>
        <w:ind w:left="-567"/>
        <w:jc w:val="both"/>
        <w:rPr>
          <w:rFonts w:ascii="Arial" w:hAnsi="Arial" w:cs="Arial"/>
          <w:iCs/>
          <w:spacing w:val="4"/>
        </w:rPr>
      </w:pPr>
    </w:p>
    <w:p w:rsidR="005329FA" w:rsidRPr="00EE36F7" w:rsidRDefault="005329FA" w:rsidP="005329FA">
      <w:pPr>
        <w:suppressAutoHyphens w:val="0"/>
        <w:autoSpaceDE/>
        <w:ind w:left="-567"/>
        <w:jc w:val="both"/>
        <w:rPr>
          <w:rFonts w:ascii="Arial" w:hAnsi="Arial" w:cs="Arial"/>
          <w:iCs/>
          <w:spacing w:val="4"/>
          <w:sz w:val="8"/>
          <w:szCs w:val="8"/>
        </w:rPr>
      </w:pPr>
      <w:r w:rsidRPr="00EE36F7">
        <w:rPr>
          <w:rFonts w:ascii="Arial" w:hAnsi="Arial" w:cs="Arial"/>
        </w:rPr>
        <w:t>* Jeżeli producent nie nadaje numeru katalogowego, informację tę należy wpisać w kolumnie 3.</w:t>
      </w:r>
    </w:p>
    <w:p w:rsidR="005329FA" w:rsidRPr="00F6628F" w:rsidRDefault="005329FA" w:rsidP="005329FA">
      <w:pPr>
        <w:suppressAutoHyphens w:val="0"/>
        <w:autoSpaceDE/>
        <w:jc w:val="both"/>
        <w:rPr>
          <w:rFonts w:ascii="Arial" w:hAnsi="Arial" w:cs="Arial"/>
          <w:iCs/>
          <w:spacing w:val="4"/>
        </w:rPr>
      </w:pPr>
    </w:p>
    <w:p w:rsidR="005329FA" w:rsidRPr="00F6628F" w:rsidRDefault="005329FA" w:rsidP="005329FA">
      <w:pPr>
        <w:suppressAutoHyphens w:val="0"/>
        <w:autoSpaceDE/>
        <w:ind w:left="-567"/>
        <w:jc w:val="both"/>
        <w:rPr>
          <w:rFonts w:ascii="Arial" w:hAnsi="Arial" w:cs="Arial"/>
          <w:iCs/>
          <w:spacing w:val="4"/>
        </w:rPr>
      </w:pPr>
      <w:r w:rsidRPr="00F6628F">
        <w:rPr>
          <w:rFonts w:ascii="Arial" w:hAnsi="Arial" w:cs="Arial"/>
          <w:iCs/>
          <w:spacing w:val="4"/>
        </w:rPr>
        <w:t xml:space="preserve">Dostawa w terminie: 1-4 dni roboczych – 1 pkt; 5-7 dni roboczych – 0 pkt. </w:t>
      </w:r>
    </w:p>
    <w:p w:rsidR="005329FA" w:rsidRPr="00F6628F" w:rsidRDefault="005329FA" w:rsidP="005329FA">
      <w:pPr>
        <w:suppressAutoHyphens w:val="0"/>
        <w:autoSpaceDE/>
        <w:ind w:left="-567"/>
        <w:jc w:val="both"/>
        <w:rPr>
          <w:rFonts w:ascii="Arial" w:hAnsi="Arial" w:cs="Arial"/>
          <w:sz w:val="8"/>
          <w:szCs w:val="8"/>
        </w:rPr>
      </w:pPr>
    </w:p>
    <w:p w:rsidR="005329FA" w:rsidRPr="00F6628F" w:rsidRDefault="005329FA" w:rsidP="005329FA">
      <w:pPr>
        <w:suppressAutoHyphens w:val="0"/>
        <w:autoSpaceDE/>
        <w:ind w:left="-567"/>
        <w:jc w:val="both"/>
        <w:rPr>
          <w:rFonts w:ascii="Arial" w:hAnsi="Arial" w:cs="Arial"/>
        </w:rPr>
      </w:pPr>
      <w:r w:rsidRPr="00F6628F">
        <w:rPr>
          <w:rFonts w:ascii="Arial" w:hAnsi="Arial" w:cs="Arial"/>
        </w:rPr>
        <w:t>Przez „dzień roboczy” Zamawiający rozumie dni od poniedziałku do piątku, z wyłączeniem dni ustawowo wolnych od pracy.</w:t>
      </w:r>
    </w:p>
    <w:p w:rsidR="005329FA" w:rsidRPr="00F6628F" w:rsidRDefault="005329FA" w:rsidP="005329FA">
      <w:pPr>
        <w:suppressAutoHyphens w:val="0"/>
        <w:autoSpaceDE/>
        <w:jc w:val="both"/>
        <w:rPr>
          <w:rFonts w:ascii="Arial" w:hAnsi="Arial" w:cs="Arial"/>
        </w:rPr>
      </w:pPr>
    </w:p>
    <w:p w:rsidR="005329FA" w:rsidRPr="00F6628F" w:rsidRDefault="005329FA" w:rsidP="005329FA">
      <w:pPr>
        <w:spacing w:line="360" w:lineRule="auto"/>
        <w:ind w:left="-567"/>
        <w:rPr>
          <w:rFonts w:ascii="Arial" w:hAnsi="Arial" w:cs="Arial"/>
          <w:bCs/>
          <w:sz w:val="16"/>
          <w:szCs w:val="16"/>
          <w:lang w:eastAsia="pl-PL"/>
        </w:rPr>
      </w:pPr>
      <w:r w:rsidRPr="00F6628F">
        <w:rPr>
          <w:rFonts w:ascii="Arial" w:hAnsi="Arial" w:cs="Arial"/>
          <w:b/>
          <w:bCs/>
          <w:lang w:eastAsia="pl-PL"/>
        </w:rPr>
        <w:t xml:space="preserve">Punkty za parametry techniczne: …………. pkt. </w:t>
      </w:r>
      <w:r w:rsidRPr="00F6628F">
        <w:rPr>
          <w:rFonts w:ascii="Arial" w:hAnsi="Arial" w:cs="Arial"/>
          <w:bCs/>
          <w:sz w:val="16"/>
          <w:szCs w:val="16"/>
          <w:lang w:eastAsia="pl-PL"/>
        </w:rPr>
        <w:t xml:space="preserve">(wpisać). </w:t>
      </w:r>
      <w:r w:rsidRPr="00F6628F">
        <w:rPr>
          <w:rFonts w:ascii="Arial" w:hAnsi="Arial" w:cs="Arial"/>
          <w:bCs/>
          <w:lang w:eastAsia="pl-PL"/>
        </w:rPr>
        <w:t>Maksimum do uzyskania w tym zadaniu: 1 pkt.</w:t>
      </w:r>
    </w:p>
    <w:p w:rsidR="005329FA" w:rsidRPr="00F6628F" w:rsidRDefault="005329FA" w:rsidP="005329FA">
      <w:pPr>
        <w:suppressAutoHyphens w:val="0"/>
        <w:autoSpaceDE/>
        <w:ind w:left="-567"/>
        <w:jc w:val="both"/>
        <w:rPr>
          <w:rFonts w:ascii="Arial" w:hAnsi="Arial" w:cs="Arial"/>
          <w:b/>
          <w:bCs/>
          <w:lang w:eastAsia="pl-PL"/>
        </w:rPr>
      </w:pPr>
    </w:p>
    <w:p w:rsidR="005329FA" w:rsidRPr="00F6628F" w:rsidRDefault="005329FA" w:rsidP="005329FA">
      <w:pPr>
        <w:suppressAutoHyphens w:val="0"/>
        <w:autoSpaceDE/>
        <w:ind w:left="-567"/>
        <w:jc w:val="both"/>
        <w:rPr>
          <w:rFonts w:ascii="Arial" w:hAnsi="Arial" w:cs="Arial"/>
          <w:iCs/>
          <w:spacing w:val="4"/>
        </w:rPr>
      </w:pPr>
      <w:r w:rsidRPr="00F6628F">
        <w:rPr>
          <w:rFonts w:ascii="Arial" w:hAnsi="Arial" w:cs="Arial"/>
          <w:b/>
          <w:bCs/>
          <w:lang w:eastAsia="pl-PL"/>
        </w:rPr>
        <w:t xml:space="preserve">Termin dostawy: ………….. dni </w:t>
      </w:r>
      <w:r w:rsidRPr="00F6628F">
        <w:rPr>
          <w:rFonts w:ascii="Arial" w:hAnsi="Arial" w:cs="Arial"/>
          <w:bCs/>
          <w:sz w:val="16"/>
          <w:szCs w:val="16"/>
          <w:lang w:eastAsia="pl-PL"/>
        </w:rPr>
        <w:t>(wpisać)</w:t>
      </w:r>
    </w:p>
    <w:p w:rsidR="005329FA" w:rsidRPr="00F6628F" w:rsidRDefault="005329FA" w:rsidP="005329FA">
      <w:pPr>
        <w:ind w:left="-709"/>
        <w:rPr>
          <w:rFonts w:ascii="Arial" w:hAnsi="Arial" w:cs="Arial"/>
          <w:b/>
          <w:bCs/>
          <w:lang w:eastAsia="pl-PL"/>
        </w:rPr>
      </w:pPr>
    </w:p>
    <w:p w:rsidR="005329FA" w:rsidRPr="00F6628F" w:rsidRDefault="005329FA" w:rsidP="005329FA">
      <w:pPr>
        <w:ind w:left="-709"/>
        <w:rPr>
          <w:rFonts w:ascii="Arial" w:hAnsi="Arial" w:cs="Arial"/>
          <w:b/>
          <w:bCs/>
          <w:lang w:eastAsia="pl-PL"/>
        </w:rPr>
      </w:pPr>
    </w:p>
    <w:p w:rsidR="005329FA" w:rsidRPr="00F6628F" w:rsidRDefault="005329FA" w:rsidP="005329FA">
      <w:pPr>
        <w:spacing w:before="120"/>
        <w:ind w:left="4956"/>
        <w:jc w:val="center"/>
        <w:rPr>
          <w:rFonts w:ascii="Arial" w:hAnsi="Arial" w:cs="Arial"/>
          <w:color w:val="000000"/>
          <w:sz w:val="16"/>
          <w:szCs w:val="16"/>
        </w:rPr>
      </w:pPr>
      <w:r w:rsidRPr="00F6628F">
        <w:rPr>
          <w:rFonts w:ascii="Arial" w:hAnsi="Arial" w:cs="Arial"/>
          <w:color w:val="000000"/>
          <w:sz w:val="16"/>
          <w:szCs w:val="16"/>
        </w:rPr>
        <w:t xml:space="preserve">                                                                               .......................................................................................................</w:t>
      </w:r>
    </w:p>
    <w:p w:rsidR="005329FA" w:rsidRPr="00F6628F" w:rsidRDefault="005329FA" w:rsidP="005329FA">
      <w:pPr>
        <w:rPr>
          <w:rFonts w:ascii="Arial" w:hAnsi="Arial" w:cs="Arial"/>
          <w:b/>
          <w:sz w:val="16"/>
          <w:szCs w:val="16"/>
        </w:rPr>
      </w:pP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i/>
          <w:color w:val="000000"/>
          <w:sz w:val="16"/>
          <w:szCs w:val="16"/>
        </w:rPr>
        <w:t xml:space="preserve">                                                                                                        data i podpis osoby upoważnionej do reprezentowania Wykonawcy</w:t>
      </w:r>
    </w:p>
    <w:p w:rsidR="005329FA" w:rsidRPr="00F6628F" w:rsidRDefault="005329FA" w:rsidP="005329FA">
      <w:pPr>
        <w:rPr>
          <w:rFonts w:ascii="Arial" w:hAnsi="Arial" w:cs="Arial"/>
          <w:b/>
          <w:sz w:val="28"/>
          <w:szCs w:val="28"/>
        </w:rPr>
      </w:pPr>
    </w:p>
    <w:p w:rsidR="001002B1" w:rsidRDefault="001002B1" w:rsidP="00FA61C1">
      <w:pPr>
        <w:rPr>
          <w:rFonts w:ascii="Arial" w:hAnsi="Arial" w:cs="Arial"/>
          <w:b/>
          <w:bCs/>
          <w:sz w:val="28"/>
          <w:highlight w:val="yellow"/>
        </w:rPr>
      </w:pPr>
    </w:p>
    <w:p w:rsidR="001E5077" w:rsidRPr="00F6628F" w:rsidRDefault="001E5077" w:rsidP="001E5077">
      <w:pPr>
        <w:rPr>
          <w:rFonts w:ascii="Arial" w:hAnsi="Arial" w:cs="Arial"/>
          <w:b/>
          <w:bCs/>
          <w:sz w:val="28"/>
          <w:szCs w:val="28"/>
          <w:lang w:eastAsia="pl-PL"/>
        </w:rPr>
      </w:pPr>
      <w:r w:rsidRPr="00F6628F">
        <w:rPr>
          <w:rFonts w:ascii="Arial" w:hAnsi="Arial" w:cs="Arial"/>
          <w:b/>
          <w:sz w:val="28"/>
          <w:szCs w:val="28"/>
        </w:rPr>
        <w:lastRenderedPageBreak/>
        <w:t xml:space="preserve">ZADANIE 5. </w:t>
      </w:r>
      <w:r w:rsidRPr="00F6628F">
        <w:rPr>
          <w:rFonts w:ascii="Arial" w:hAnsi="Arial" w:cs="Arial"/>
          <w:b/>
          <w:bCs/>
          <w:sz w:val="28"/>
          <w:szCs w:val="28"/>
          <w:lang w:eastAsia="pl-PL"/>
        </w:rPr>
        <w:t xml:space="preserve"> Latarki diagnostyczne</w:t>
      </w:r>
    </w:p>
    <w:p w:rsidR="001E5077" w:rsidRPr="00F6628F" w:rsidRDefault="001E5077" w:rsidP="001E5077">
      <w:pPr>
        <w:rPr>
          <w:rFonts w:ascii="Arial" w:hAnsi="Arial" w:cs="Arial"/>
          <w:b/>
          <w:bCs/>
          <w:sz w:val="10"/>
          <w:szCs w:val="10"/>
          <w:lang w:eastAsia="pl-PL"/>
        </w:rPr>
      </w:pPr>
    </w:p>
    <w:p w:rsidR="001E5077" w:rsidRPr="00F6628F" w:rsidRDefault="001E5077" w:rsidP="001E5077">
      <w:pPr>
        <w:rPr>
          <w:rFonts w:ascii="Arial" w:hAnsi="Arial" w:cs="Arial"/>
          <w:sz w:val="8"/>
          <w:szCs w:val="8"/>
        </w:rPr>
      </w:pPr>
    </w:p>
    <w:tbl>
      <w:tblPr>
        <w:tblW w:w="15432"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2132"/>
      </w:tblGrid>
      <w:tr w:rsidR="001E5077"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rPr>
            </w:pPr>
            <w:proofErr w:type="spellStart"/>
            <w:r w:rsidRPr="00F6628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rPr>
            </w:pPr>
            <w:r w:rsidRPr="00F6628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rPr>
            </w:pPr>
            <w:r w:rsidRPr="00F6628F">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rPr>
            </w:pPr>
            <w:r w:rsidRPr="00F6628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rPr>
            </w:pPr>
            <w:r w:rsidRPr="00F6628F">
              <w:rPr>
                <w:rFonts w:ascii="Arial" w:hAnsi="Arial" w:cs="Arial"/>
                <w:b/>
              </w:rPr>
              <w:t>Wartość</w:t>
            </w:r>
          </w:p>
          <w:p w:rsidR="001E5077" w:rsidRPr="00F6628F" w:rsidRDefault="001E5077" w:rsidP="00885AC4">
            <w:pPr>
              <w:jc w:val="center"/>
              <w:rPr>
                <w:rFonts w:ascii="Arial" w:hAnsi="Arial" w:cs="Arial"/>
                <w:b/>
              </w:rPr>
            </w:pPr>
            <w:r w:rsidRPr="00F6628F">
              <w:rPr>
                <w:rFonts w:ascii="Arial" w:hAnsi="Arial" w:cs="Arial"/>
                <w:b/>
              </w:rPr>
              <w:t>Netto</w:t>
            </w:r>
          </w:p>
          <w:p w:rsidR="001E5077" w:rsidRPr="00F6628F" w:rsidRDefault="001E5077" w:rsidP="00885AC4">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rPr>
            </w:pPr>
            <w:r w:rsidRPr="00F6628F">
              <w:rPr>
                <w:rFonts w:ascii="Arial" w:hAnsi="Arial" w:cs="Arial"/>
                <w:b/>
              </w:rPr>
              <w:t>Stawka</w:t>
            </w:r>
          </w:p>
          <w:p w:rsidR="001E5077" w:rsidRPr="00F6628F" w:rsidRDefault="001E5077" w:rsidP="00885AC4">
            <w:pPr>
              <w:jc w:val="center"/>
              <w:rPr>
                <w:rFonts w:ascii="Arial" w:hAnsi="Arial" w:cs="Arial"/>
                <w:b/>
              </w:rPr>
            </w:pPr>
            <w:r w:rsidRPr="00F6628F">
              <w:rPr>
                <w:rFonts w:ascii="Arial" w:hAnsi="Arial" w:cs="Arial"/>
                <w:b/>
              </w:rPr>
              <w:t>VAT</w:t>
            </w:r>
          </w:p>
          <w:p w:rsidR="001E5077" w:rsidRPr="00F6628F" w:rsidRDefault="001E5077" w:rsidP="00885AC4">
            <w:pPr>
              <w:jc w:val="center"/>
              <w:rPr>
                <w:rFonts w:ascii="Arial" w:hAnsi="Arial" w:cs="Arial"/>
              </w:rPr>
            </w:pPr>
            <w:r w:rsidRPr="00F6628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rPr>
            </w:pPr>
            <w:r w:rsidRPr="00F6628F">
              <w:rPr>
                <w:rFonts w:ascii="Arial" w:hAnsi="Arial" w:cs="Arial"/>
                <w:b/>
              </w:rPr>
              <w:t>Kwota</w:t>
            </w:r>
          </w:p>
          <w:p w:rsidR="001E5077" w:rsidRPr="00F6628F" w:rsidRDefault="001E5077" w:rsidP="00885AC4">
            <w:pPr>
              <w:jc w:val="center"/>
              <w:rPr>
                <w:rFonts w:ascii="Arial" w:hAnsi="Arial" w:cs="Arial"/>
                <w:b/>
              </w:rPr>
            </w:pPr>
            <w:r w:rsidRPr="00F6628F">
              <w:rPr>
                <w:rFonts w:ascii="Arial" w:hAnsi="Arial" w:cs="Arial"/>
                <w:b/>
              </w:rPr>
              <w:t>VAT</w:t>
            </w:r>
          </w:p>
          <w:p w:rsidR="001E5077" w:rsidRPr="00F6628F" w:rsidRDefault="001E5077" w:rsidP="00885AC4">
            <w:pPr>
              <w:jc w:val="center"/>
              <w:rPr>
                <w:rFonts w:ascii="Arial" w:hAnsi="Arial" w:cs="Arial"/>
              </w:rPr>
            </w:pPr>
            <w:r w:rsidRPr="00F6628F">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rPr>
            </w:pPr>
            <w:r w:rsidRPr="00F6628F">
              <w:rPr>
                <w:rFonts w:ascii="Arial" w:hAnsi="Arial" w:cs="Arial"/>
                <w:b/>
              </w:rPr>
              <w:t>Wartość</w:t>
            </w:r>
          </w:p>
          <w:p w:rsidR="001E5077" w:rsidRPr="00F6628F" w:rsidRDefault="001E5077" w:rsidP="00885AC4">
            <w:pPr>
              <w:jc w:val="center"/>
              <w:rPr>
                <w:rFonts w:ascii="Arial" w:hAnsi="Arial" w:cs="Arial"/>
                <w:b/>
              </w:rPr>
            </w:pPr>
            <w:r w:rsidRPr="00F6628F">
              <w:rPr>
                <w:rFonts w:ascii="Arial" w:hAnsi="Arial" w:cs="Arial"/>
                <w:b/>
              </w:rPr>
              <w:t>brutto</w:t>
            </w:r>
          </w:p>
          <w:p w:rsidR="001E5077" w:rsidRPr="00F6628F" w:rsidRDefault="001E5077" w:rsidP="00885AC4">
            <w:pPr>
              <w:jc w:val="center"/>
              <w:rPr>
                <w:rFonts w:ascii="Arial" w:hAnsi="Arial" w:cs="Arial"/>
              </w:rPr>
            </w:pPr>
            <w:r w:rsidRPr="00F6628F">
              <w:rPr>
                <w:rFonts w:ascii="Arial" w:hAnsi="Arial" w:cs="Arial"/>
              </w:rPr>
              <w:t>(obliczyć: 7 + 9)</w:t>
            </w:r>
          </w:p>
        </w:tc>
      </w:tr>
      <w:tr w:rsidR="001E5077"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rPr>
            </w:pPr>
            <w:r w:rsidRPr="00F6628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rPr>
            </w:pPr>
            <w:r w:rsidRPr="00F6628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1E5077" w:rsidRPr="00F6628F" w:rsidRDefault="001E5077" w:rsidP="00885AC4">
            <w:pPr>
              <w:jc w:val="center"/>
              <w:rPr>
                <w:rFonts w:ascii="Arial" w:hAnsi="Arial" w:cs="Arial"/>
              </w:rPr>
            </w:pPr>
            <w:r w:rsidRPr="00F6628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rPr>
            </w:pPr>
            <w:r w:rsidRPr="00F6628F">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rPr>
            </w:pPr>
            <w:r w:rsidRPr="00F6628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rPr>
            </w:pPr>
            <w:r w:rsidRPr="00F6628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rPr>
            </w:pPr>
            <w:r w:rsidRPr="00F6628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rPr>
            </w:pPr>
            <w:r w:rsidRPr="00F6628F">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rPr>
            </w:pPr>
            <w:r w:rsidRPr="00F6628F">
              <w:rPr>
                <w:rFonts w:ascii="Arial" w:hAnsi="Arial" w:cs="Arial"/>
              </w:rPr>
              <w:t>10</w:t>
            </w:r>
          </w:p>
        </w:tc>
      </w:tr>
      <w:tr w:rsidR="001E5077" w:rsidRPr="00F6628F" w:rsidTr="00885AC4">
        <w:trPr>
          <w:trHeight w:val="1359"/>
        </w:trPr>
        <w:tc>
          <w:tcPr>
            <w:tcW w:w="486" w:type="dxa"/>
            <w:tcBorders>
              <w:top w:val="thinThickLargeGap" w:sz="24" w:space="0" w:color="auto"/>
              <w:left w:val="thinThickLargeGap" w:sz="24" w:space="0" w:color="auto"/>
              <w:bottom w:val="single" w:sz="2" w:space="0" w:color="000000"/>
              <w:right w:val="single" w:sz="4" w:space="0" w:color="auto"/>
            </w:tcBorders>
            <w:vAlign w:val="center"/>
          </w:tcPr>
          <w:p w:rsidR="001E5077" w:rsidRPr="00F6628F" w:rsidRDefault="001E5077" w:rsidP="00885AC4">
            <w:pPr>
              <w:jc w:val="center"/>
              <w:rPr>
                <w:rFonts w:ascii="Arial" w:hAnsi="Arial" w:cs="Arial"/>
              </w:rPr>
            </w:pPr>
            <w:r w:rsidRPr="00F6628F">
              <w:rPr>
                <w:rFonts w:ascii="Arial" w:hAnsi="Arial" w:cs="Arial"/>
              </w:rPr>
              <w:t>1.</w:t>
            </w:r>
          </w:p>
        </w:tc>
        <w:tc>
          <w:tcPr>
            <w:tcW w:w="3921" w:type="dxa"/>
            <w:tcBorders>
              <w:top w:val="nil"/>
              <w:left w:val="nil"/>
              <w:bottom w:val="single" w:sz="4" w:space="0" w:color="auto"/>
              <w:right w:val="single" w:sz="4" w:space="0" w:color="auto"/>
            </w:tcBorders>
            <w:shd w:val="clear" w:color="auto" w:fill="auto"/>
            <w:vAlign w:val="center"/>
          </w:tcPr>
          <w:p w:rsidR="001E5077" w:rsidRPr="00F6628F" w:rsidRDefault="001E5077" w:rsidP="00885AC4">
            <w:pPr>
              <w:suppressAutoHyphens w:val="0"/>
              <w:autoSpaceDE/>
              <w:rPr>
                <w:rFonts w:ascii="Arial" w:hAnsi="Arial" w:cs="Arial"/>
                <w:bCs/>
              </w:rPr>
            </w:pPr>
            <w:r w:rsidRPr="00F6628F">
              <w:rPr>
                <w:rFonts w:ascii="Arial" w:hAnsi="Arial" w:cs="Arial"/>
                <w:bCs/>
              </w:rPr>
              <w:t>Latarka diagnostyczna, medyczna, generująca światło naturalne, zasilana dwoma bateriami typu AAA, obudowa z aluminium, wyposażona w klips do zaczepiania.</w:t>
            </w:r>
          </w:p>
          <w:p w:rsidR="001E5077" w:rsidRPr="00F6628F" w:rsidRDefault="001E5077" w:rsidP="00885AC4">
            <w:pPr>
              <w:suppressAutoHyphens w:val="0"/>
              <w:autoSpaceDE/>
              <w:rPr>
                <w:rFonts w:ascii="Arial" w:hAnsi="Arial" w:cs="Arial"/>
                <w:lang w:eastAsia="pl-PL"/>
              </w:rPr>
            </w:pPr>
            <w:r w:rsidRPr="00F6628F">
              <w:rPr>
                <w:rFonts w:ascii="Arial" w:hAnsi="Arial" w:cs="Arial"/>
                <w:color w:val="FF0000"/>
                <w:lang w:eastAsia="pl-PL"/>
              </w:rPr>
              <w:t xml:space="preserve">Parametr punktowany: </w:t>
            </w:r>
            <w:r w:rsidRPr="00F6628F">
              <w:rPr>
                <w:rFonts w:ascii="Arial" w:hAnsi="Arial" w:cs="Arial"/>
                <w:lang w:eastAsia="pl-PL"/>
              </w:rPr>
              <w:t>zabezpieczenie przed przypadkowym włączeniem: TAK – 1 pkt; NIE – 0 pkt.:…………..….</w:t>
            </w:r>
            <w:r w:rsidRPr="00F6628F">
              <w:rPr>
                <w:rFonts w:ascii="Arial" w:hAnsi="Arial" w:cs="Arial"/>
                <w:sz w:val="18"/>
                <w:szCs w:val="18"/>
                <w:lang w:eastAsia="pl-PL"/>
              </w:rPr>
              <w:t>(wpisać).</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1E5077" w:rsidRPr="00F6628F" w:rsidRDefault="001E5077" w:rsidP="00885AC4">
            <w:pPr>
              <w:spacing w:line="276" w:lineRule="auto"/>
              <w:jc w:val="center"/>
              <w:rPr>
                <w:rFonts w:ascii="Arial" w:hAnsi="Arial" w:cs="Arial"/>
                <w:sz w:val="18"/>
                <w:szCs w:val="18"/>
              </w:rPr>
            </w:pPr>
            <w:r w:rsidRPr="00F6628F">
              <w:rPr>
                <w:rFonts w:ascii="Arial" w:hAnsi="Arial" w:cs="Arial"/>
                <w:sz w:val="18"/>
                <w:szCs w:val="18"/>
              </w:rPr>
              <w:t>Producent:</w:t>
            </w:r>
          </w:p>
          <w:p w:rsidR="001E5077" w:rsidRPr="00F6628F" w:rsidRDefault="001E5077" w:rsidP="00885AC4">
            <w:pPr>
              <w:spacing w:line="276" w:lineRule="auto"/>
              <w:jc w:val="center"/>
              <w:rPr>
                <w:rFonts w:ascii="Arial" w:hAnsi="Arial" w:cs="Arial"/>
                <w:sz w:val="18"/>
                <w:szCs w:val="18"/>
              </w:rPr>
            </w:pPr>
            <w:r w:rsidRPr="00F6628F">
              <w:rPr>
                <w:rFonts w:ascii="Arial" w:hAnsi="Arial" w:cs="Arial"/>
                <w:sz w:val="18"/>
                <w:szCs w:val="18"/>
              </w:rPr>
              <w:t>……….……..………….</w:t>
            </w:r>
          </w:p>
          <w:p w:rsidR="001E5077" w:rsidRPr="00F6628F" w:rsidRDefault="001E5077" w:rsidP="00885AC4">
            <w:pPr>
              <w:spacing w:line="276" w:lineRule="auto"/>
              <w:jc w:val="center"/>
              <w:rPr>
                <w:rFonts w:ascii="Arial" w:hAnsi="Arial" w:cs="Arial"/>
                <w:sz w:val="18"/>
                <w:szCs w:val="18"/>
              </w:rPr>
            </w:pPr>
            <w:r w:rsidRPr="00F6628F">
              <w:rPr>
                <w:rFonts w:ascii="Arial" w:hAnsi="Arial" w:cs="Arial"/>
                <w:sz w:val="18"/>
                <w:szCs w:val="18"/>
              </w:rPr>
              <w:t>Numer katalogowy:</w:t>
            </w:r>
          </w:p>
          <w:p w:rsidR="001E5077" w:rsidRPr="00F6628F" w:rsidRDefault="001E5077" w:rsidP="00885AC4">
            <w:pPr>
              <w:jc w:val="center"/>
              <w:rPr>
                <w:rFonts w:ascii="Arial" w:hAnsi="Arial" w:cs="Arial"/>
                <w:sz w:val="21"/>
                <w:szCs w:val="21"/>
              </w:rPr>
            </w:pPr>
            <w:r w:rsidRPr="00F6628F">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1E5077" w:rsidRPr="00F6628F" w:rsidRDefault="001E5077" w:rsidP="00885AC4">
            <w:pPr>
              <w:jc w:val="center"/>
              <w:rPr>
                <w:rFonts w:ascii="Arial" w:hAnsi="Arial" w:cs="Arial"/>
              </w:rPr>
            </w:pPr>
            <w:r w:rsidRPr="00F6628F">
              <w:rPr>
                <w:rFonts w:ascii="Arial" w:hAnsi="Arial" w:cs="Arial"/>
              </w:rPr>
              <w:t>szt.</w:t>
            </w:r>
          </w:p>
        </w:tc>
        <w:tc>
          <w:tcPr>
            <w:tcW w:w="720" w:type="dxa"/>
            <w:tcBorders>
              <w:top w:val="nil"/>
              <w:left w:val="single" w:sz="2" w:space="0" w:color="000000"/>
              <w:bottom w:val="single" w:sz="2" w:space="0" w:color="000000"/>
              <w:right w:val="nil"/>
            </w:tcBorders>
            <w:vAlign w:val="center"/>
          </w:tcPr>
          <w:p w:rsidR="001E5077" w:rsidRPr="00F6628F" w:rsidRDefault="001E5077" w:rsidP="00885AC4">
            <w:pPr>
              <w:jc w:val="center"/>
              <w:rPr>
                <w:rFonts w:ascii="Arial" w:hAnsi="Arial" w:cs="Arial"/>
              </w:rPr>
            </w:pPr>
          </w:p>
          <w:p w:rsidR="001E5077" w:rsidRPr="00F6628F" w:rsidRDefault="001E5077" w:rsidP="00885AC4">
            <w:pPr>
              <w:jc w:val="center"/>
              <w:rPr>
                <w:rFonts w:ascii="Arial" w:hAnsi="Arial" w:cs="Arial"/>
              </w:rPr>
            </w:pPr>
          </w:p>
          <w:p w:rsidR="001E5077" w:rsidRPr="00F6628F" w:rsidRDefault="001E5077" w:rsidP="00885AC4">
            <w:pPr>
              <w:jc w:val="center"/>
              <w:rPr>
                <w:rFonts w:ascii="Arial" w:hAnsi="Arial" w:cs="Arial"/>
              </w:rPr>
            </w:pPr>
            <w:r w:rsidRPr="00F6628F">
              <w:rPr>
                <w:rFonts w:ascii="Arial" w:hAnsi="Arial" w:cs="Arial"/>
              </w:rPr>
              <w:t>55</w:t>
            </w:r>
          </w:p>
          <w:p w:rsidR="001E5077" w:rsidRPr="00F6628F" w:rsidRDefault="001E5077" w:rsidP="00885AC4">
            <w:pPr>
              <w:jc w:val="center"/>
              <w:rPr>
                <w:rFonts w:ascii="Arial" w:hAnsi="Arial" w:cs="Arial"/>
              </w:rPr>
            </w:pPr>
          </w:p>
          <w:p w:rsidR="001E5077" w:rsidRPr="00F6628F" w:rsidRDefault="001E5077" w:rsidP="00885AC4">
            <w:pPr>
              <w:jc w:val="center"/>
              <w:rPr>
                <w:rFonts w:ascii="Arial" w:hAnsi="Arial" w:cs="Arial"/>
              </w:rPr>
            </w:pPr>
          </w:p>
        </w:tc>
        <w:tc>
          <w:tcPr>
            <w:tcW w:w="1112" w:type="dxa"/>
            <w:gridSpan w:val="2"/>
            <w:tcBorders>
              <w:top w:val="thinThickLargeGap" w:sz="24" w:space="0" w:color="auto"/>
              <w:left w:val="single" w:sz="2" w:space="0" w:color="000000"/>
              <w:bottom w:val="single" w:sz="2" w:space="0" w:color="000000"/>
              <w:right w:val="nil"/>
            </w:tcBorders>
            <w:vAlign w:val="center"/>
          </w:tcPr>
          <w:p w:rsidR="001E5077" w:rsidRPr="00F6628F" w:rsidRDefault="001E5077" w:rsidP="00885AC4">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1E5077" w:rsidRPr="00F6628F" w:rsidRDefault="001E5077" w:rsidP="00885AC4">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1E5077" w:rsidRPr="00F6628F" w:rsidRDefault="001E5077" w:rsidP="00885AC4">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1E5077" w:rsidRPr="00F6628F" w:rsidRDefault="001E5077" w:rsidP="00885AC4">
            <w:pPr>
              <w:jc w:val="center"/>
              <w:rPr>
                <w:rFonts w:ascii="Arial" w:eastAsia="Arial Unicode MS" w:hAnsi="Arial" w:cs="Arial"/>
                <w:bCs/>
                <w:sz w:val="22"/>
                <w:szCs w:val="22"/>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1E5077" w:rsidRPr="00F6628F" w:rsidRDefault="001E5077" w:rsidP="00885AC4">
            <w:pPr>
              <w:jc w:val="center"/>
              <w:rPr>
                <w:rFonts w:ascii="Arial" w:hAnsi="Arial" w:cs="Arial"/>
                <w:sz w:val="24"/>
                <w:szCs w:val="24"/>
              </w:rPr>
            </w:pPr>
          </w:p>
        </w:tc>
      </w:tr>
      <w:tr w:rsidR="001E5077" w:rsidRPr="00F6628F" w:rsidTr="00885AC4">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right"/>
              <w:rPr>
                <w:rFonts w:ascii="Arial" w:hAnsi="Arial" w:cs="Arial"/>
                <w:sz w:val="24"/>
              </w:rPr>
            </w:pPr>
            <w:r w:rsidRPr="00F6628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1E5077" w:rsidRDefault="001E5077" w:rsidP="00885AC4">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sz w:val="24"/>
                <w:szCs w:val="24"/>
              </w:rPr>
            </w:pPr>
            <w:r w:rsidRPr="00F6628F">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E5077" w:rsidRPr="00F6628F" w:rsidRDefault="001E5077" w:rsidP="00885AC4">
            <w:pPr>
              <w:jc w:val="center"/>
              <w:rPr>
                <w:rFonts w:ascii="Arial" w:hAnsi="Arial" w:cs="Arial"/>
                <w:b/>
                <w:sz w:val="24"/>
                <w:szCs w:val="24"/>
              </w:rPr>
            </w:pPr>
          </w:p>
        </w:tc>
      </w:tr>
    </w:tbl>
    <w:p w:rsidR="001E5077" w:rsidRDefault="001E5077" w:rsidP="001E5077">
      <w:pPr>
        <w:suppressAutoHyphens w:val="0"/>
        <w:autoSpaceDE/>
        <w:ind w:left="-567"/>
        <w:jc w:val="both"/>
        <w:rPr>
          <w:rFonts w:ascii="Arial" w:hAnsi="Arial" w:cs="Arial"/>
          <w:iCs/>
          <w:spacing w:val="4"/>
        </w:rPr>
      </w:pPr>
    </w:p>
    <w:p w:rsidR="001E5077" w:rsidRPr="00EE36F7" w:rsidRDefault="001E5077" w:rsidP="001E5077">
      <w:pPr>
        <w:suppressAutoHyphens w:val="0"/>
        <w:autoSpaceDE/>
        <w:ind w:left="-567"/>
        <w:jc w:val="both"/>
        <w:rPr>
          <w:rFonts w:ascii="Arial" w:hAnsi="Arial" w:cs="Arial"/>
          <w:iCs/>
          <w:spacing w:val="4"/>
          <w:sz w:val="8"/>
          <w:szCs w:val="8"/>
        </w:rPr>
      </w:pPr>
      <w:r w:rsidRPr="00EE36F7">
        <w:rPr>
          <w:rFonts w:ascii="Arial" w:hAnsi="Arial" w:cs="Arial"/>
        </w:rPr>
        <w:t>* Jeżeli producent nie nadaje numeru katalogowego, informację tę należy wpisać w kolumnie 3.</w:t>
      </w:r>
    </w:p>
    <w:p w:rsidR="001E5077" w:rsidRPr="00F6628F" w:rsidRDefault="001E5077" w:rsidP="001E5077">
      <w:pPr>
        <w:suppressAutoHyphens w:val="0"/>
        <w:autoSpaceDE/>
        <w:jc w:val="both"/>
        <w:rPr>
          <w:rFonts w:ascii="Arial" w:hAnsi="Arial" w:cs="Arial"/>
          <w:iCs/>
          <w:spacing w:val="4"/>
        </w:rPr>
      </w:pPr>
    </w:p>
    <w:p w:rsidR="001E5077" w:rsidRPr="00F6628F" w:rsidRDefault="001E5077" w:rsidP="001E5077">
      <w:pPr>
        <w:suppressAutoHyphens w:val="0"/>
        <w:autoSpaceDE/>
        <w:ind w:left="-567"/>
        <w:jc w:val="both"/>
        <w:rPr>
          <w:rFonts w:ascii="Arial" w:hAnsi="Arial" w:cs="Arial"/>
          <w:iCs/>
          <w:spacing w:val="4"/>
        </w:rPr>
      </w:pPr>
      <w:r w:rsidRPr="00F6628F">
        <w:rPr>
          <w:rFonts w:ascii="Arial" w:hAnsi="Arial" w:cs="Arial"/>
          <w:iCs/>
          <w:spacing w:val="4"/>
        </w:rPr>
        <w:t xml:space="preserve">Dostawa w terminie: 1-4 dni roboczych – 1 pkt; 5-7 dni roboczych – 0 pkt. </w:t>
      </w:r>
    </w:p>
    <w:p w:rsidR="001E5077" w:rsidRPr="00F6628F" w:rsidRDefault="001E5077" w:rsidP="001E5077">
      <w:pPr>
        <w:suppressAutoHyphens w:val="0"/>
        <w:autoSpaceDE/>
        <w:ind w:left="-567"/>
        <w:jc w:val="both"/>
        <w:rPr>
          <w:rFonts w:ascii="Arial" w:hAnsi="Arial" w:cs="Arial"/>
          <w:sz w:val="8"/>
          <w:szCs w:val="8"/>
        </w:rPr>
      </w:pPr>
    </w:p>
    <w:p w:rsidR="001E5077" w:rsidRPr="00F6628F" w:rsidRDefault="001E5077" w:rsidP="001E5077">
      <w:pPr>
        <w:suppressAutoHyphens w:val="0"/>
        <w:autoSpaceDE/>
        <w:ind w:left="-567"/>
        <w:jc w:val="both"/>
        <w:rPr>
          <w:rFonts w:ascii="Arial" w:hAnsi="Arial" w:cs="Arial"/>
        </w:rPr>
      </w:pPr>
      <w:r w:rsidRPr="00F6628F">
        <w:rPr>
          <w:rFonts w:ascii="Arial" w:hAnsi="Arial" w:cs="Arial"/>
        </w:rPr>
        <w:t>Przez „dzień roboczy” Zamawiający rozumie dni od poniedziałku do piątku, z wyłączeniem dni ustawowo wolnych od pracy.</w:t>
      </w:r>
    </w:p>
    <w:p w:rsidR="001E5077" w:rsidRPr="00F6628F" w:rsidRDefault="001E5077" w:rsidP="001E5077">
      <w:pPr>
        <w:suppressAutoHyphens w:val="0"/>
        <w:autoSpaceDE/>
        <w:jc w:val="both"/>
        <w:rPr>
          <w:rFonts w:ascii="Arial" w:hAnsi="Arial" w:cs="Arial"/>
        </w:rPr>
      </w:pPr>
    </w:p>
    <w:p w:rsidR="001E5077" w:rsidRPr="00F6628F" w:rsidRDefault="001E5077" w:rsidP="001E5077">
      <w:pPr>
        <w:spacing w:line="360" w:lineRule="auto"/>
        <w:ind w:left="-567"/>
        <w:rPr>
          <w:rFonts w:ascii="Arial" w:hAnsi="Arial" w:cs="Arial"/>
          <w:bCs/>
          <w:sz w:val="16"/>
          <w:szCs w:val="16"/>
          <w:lang w:eastAsia="pl-PL"/>
        </w:rPr>
      </w:pPr>
      <w:r w:rsidRPr="00F6628F">
        <w:rPr>
          <w:rFonts w:ascii="Arial" w:hAnsi="Arial" w:cs="Arial"/>
          <w:b/>
          <w:bCs/>
          <w:lang w:eastAsia="pl-PL"/>
        </w:rPr>
        <w:t xml:space="preserve">Punkty za parametry techniczne: …………. pkt. </w:t>
      </w:r>
      <w:r w:rsidRPr="00F6628F">
        <w:rPr>
          <w:rFonts w:ascii="Arial" w:hAnsi="Arial" w:cs="Arial"/>
          <w:bCs/>
          <w:sz w:val="16"/>
          <w:szCs w:val="16"/>
          <w:lang w:eastAsia="pl-PL"/>
        </w:rPr>
        <w:t xml:space="preserve">(wpisać). </w:t>
      </w:r>
      <w:r w:rsidRPr="00F6628F">
        <w:rPr>
          <w:rFonts w:ascii="Arial" w:hAnsi="Arial" w:cs="Arial"/>
          <w:bCs/>
          <w:lang w:eastAsia="pl-PL"/>
        </w:rPr>
        <w:t>Maksimum do uzyskania w tym zadaniu: 1 pkt.</w:t>
      </w:r>
    </w:p>
    <w:p w:rsidR="001E5077" w:rsidRPr="00F6628F" w:rsidRDefault="001E5077" w:rsidP="001E5077">
      <w:pPr>
        <w:suppressAutoHyphens w:val="0"/>
        <w:autoSpaceDE/>
        <w:ind w:left="-567"/>
        <w:jc w:val="both"/>
        <w:rPr>
          <w:rFonts w:ascii="Arial" w:hAnsi="Arial" w:cs="Arial"/>
          <w:b/>
          <w:bCs/>
          <w:lang w:eastAsia="pl-PL"/>
        </w:rPr>
      </w:pPr>
    </w:p>
    <w:p w:rsidR="001E5077" w:rsidRPr="00F6628F" w:rsidRDefault="001E5077" w:rsidP="001E5077">
      <w:pPr>
        <w:suppressAutoHyphens w:val="0"/>
        <w:autoSpaceDE/>
        <w:ind w:left="-567"/>
        <w:jc w:val="both"/>
        <w:rPr>
          <w:rFonts w:ascii="Arial" w:hAnsi="Arial" w:cs="Arial"/>
          <w:iCs/>
          <w:spacing w:val="4"/>
        </w:rPr>
      </w:pPr>
      <w:r w:rsidRPr="00F6628F">
        <w:rPr>
          <w:rFonts w:ascii="Arial" w:hAnsi="Arial" w:cs="Arial"/>
          <w:b/>
          <w:bCs/>
          <w:lang w:eastAsia="pl-PL"/>
        </w:rPr>
        <w:t xml:space="preserve">Termin dostawy: ………….. dni </w:t>
      </w:r>
      <w:r w:rsidRPr="00F6628F">
        <w:rPr>
          <w:rFonts w:ascii="Arial" w:hAnsi="Arial" w:cs="Arial"/>
          <w:bCs/>
          <w:sz w:val="16"/>
          <w:szCs w:val="16"/>
          <w:lang w:eastAsia="pl-PL"/>
        </w:rPr>
        <w:t>(wpisać)</w:t>
      </w:r>
    </w:p>
    <w:p w:rsidR="001E5077" w:rsidRPr="00F6628F" w:rsidRDefault="001E5077" w:rsidP="001E5077">
      <w:pPr>
        <w:ind w:left="-709"/>
        <w:rPr>
          <w:rFonts w:ascii="Arial" w:hAnsi="Arial" w:cs="Arial"/>
          <w:b/>
          <w:bCs/>
          <w:lang w:eastAsia="pl-PL"/>
        </w:rPr>
      </w:pPr>
    </w:p>
    <w:p w:rsidR="001E5077" w:rsidRPr="00F6628F" w:rsidRDefault="001E5077" w:rsidP="001E5077">
      <w:pPr>
        <w:ind w:left="-709"/>
        <w:rPr>
          <w:rFonts w:ascii="Arial" w:hAnsi="Arial" w:cs="Arial"/>
          <w:b/>
          <w:bCs/>
          <w:lang w:eastAsia="pl-PL"/>
        </w:rPr>
      </w:pPr>
    </w:p>
    <w:p w:rsidR="001E5077" w:rsidRPr="00F6628F" w:rsidRDefault="001E5077" w:rsidP="001E5077">
      <w:pPr>
        <w:ind w:left="-709"/>
        <w:rPr>
          <w:rFonts w:ascii="Arial" w:hAnsi="Arial" w:cs="Arial"/>
          <w:b/>
          <w:bCs/>
          <w:lang w:eastAsia="pl-PL"/>
        </w:rPr>
      </w:pPr>
    </w:p>
    <w:p w:rsidR="001E5077" w:rsidRPr="00F6628F" w:rsidRDefault="001E5077" w:rsidP="001E5077">
      <w:pPr>
        <w:spacing w:before="120"/>
        <w:ind w:left="4956"/>
        <w:jc w:val="center"/>
        <w:rPr>
          <w:rFonts w:ascii="Arial" w:hAnsi="Arial" w:cs="Arial"/>
          <w:color w:val="000000"/>
          <w:sz w:val="16"/>
          <w:szCs w:val="16"/>
        </w:rPr>
      </w:pPr>
      <w:r w:rsidRPr="00F6628F">
        <w:rPr>
          <w:rFonts w:ascii="Arial" w:hAnsi="Arial" w:cs="Arial"/>
          <w:color w:val="000000"/>
          <w:sz w:val="16"/>
          <w:szCs w:val="16"/>
        </w:rPr>
        <w:t xml:space="preserve">                                                                               .......................................................................................................</w:t>
      </w:r>
    </w:p>
    <w:p w:rsidR="001E5077" w:rsidRPr="00F6628F" w:rsidRDefault="001E5077" w:rsidP="001E5077">
      <w:pPr>
        <w:rPr>
          <w:rFonts w:ascii="Arial" w:hAnsi="Arial" w:cs="Arial"/>
          <w:b/>
          <w:sz w:val="16"/>
          <w:szCs w:val="16"/>
        </w:rPr>
      </w:pP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i/>
          <w:color w:val="000000"/>
          <w:sz w:val="16"/>
          <w:szCs w:val="16"/>
        </w:rPr>
        <w:t xml:space="preserve">                                                                                                        data i podpis osoby upoważnionej do reprezentowania Wykonawcy</w:t>
      </w:r>
    </w:p>
    <w:p w:rsidR="001002B1" w:rsidRDefault="001002B1" w:rsidP="00FA61C1">
      <w:pPr>
        <w:rPr>
          <w:rFonts w:ascii="Arial" w:hAnsi="Arial" w:cs="Arial"/>
          <w:b/>
          <w:bCs/>
          <w:sz w:val="28"/>
          <w:highlight w:val="yellow"/>
        </w:rPr>
      </w:pPr>
    </w:p>
    <w:p w:rsidR="001002B1" w:rsidRDefault="001002B1" w:rsidP="00FA61C1">
      <w:pPr>
        <w:rPr>
          <w:rFonts w:ascii="Arial" w:hAnsi="Arial" w:cs="Arial"/>
          <w:b/>
          <w:bCs/>
          <w:sz w:val="28"/>
          <w:highlight w:val="yellow"/>
        </w:rPr>
      </w:pPr>
    </w:p>
    <w:p w:rsidR="001002B1" w:rsidRDefault="001002B1" w:rsidP="00FA61C1">
      <w:pPr>
        <w:rPr>
          <w:rFonts w:ascii="Arial" w:hAnsi="Arial" w:cs="Arial"/>
          <w:b/>
          <w:bCs/>
          <w:sz w:val="28"/>
          <w:highlight w:val="yellow"/>
        </w:rPr>
      </w:pPr>
    </w:p>
    <w:p w:rsidR="001002B1" w:rsidRDefault="001002B1" w:rsidP="00FA61C1">
      <w:pPr>
        <w:rPr>
          <w:rFonts w:ascii="Arial" w:hAnsi="Arial" w:cs="Arial"/>
          <w:b/>
          <w:bCs/>
          <w:sz w:val="28"/>
          <w:highlight w:val="yellow"/>
        </w:rPr>
      </w:pPr>
    </w:p>
    <w:p w:rsidR="001002B1" w:rsidRDefault="001002B1" w:rsidP="00FA61C1">
      <w:pPr>
        <w:rPr>
          <w:rFonts w:ascii="Arial" w:hAnsi="Arial" w:cs="Arial"/>
          <w:b/>
          <w:bCs/>
          <w:sz w:val="28"/>
          <w:highlight w:val="yellow"/>
        </w:rPr>
      </w:pPr>
    </w:p>
    <w:p w:rsidR="001002B1" w:rsidRDefault="001002B1" w:rsidP="00FA61C1">
      <w:pPr>
        <w:rPr>
          <w:rFonts w:ascii="Arial" w:hAnsi="Arial" w:cs="Arial"/>
          <w:b/>
          <w:bCs/>
          <w:sz w:val="28"/>
          <w:highlight w:val="yellow"/>
        </w:rPr>
      </w:pPr>
    </w:p>
    <w:p w:rsidR="00C569D2" w:rsidRPr="003E7DB8" w:rsidRDefault="00C569D2" w:rsidP="00C569D2">
      <w:pPr>
        <w:rPr>
          <w:rFonts w:ascii="Arial" w:hAnsi="Arial" w:cs="Arial"/>
          <w:b/>
          <w:bCs/>
          <w:sz w:val="28"/>
          <w:szCs w:val="28"/>
          <w:lang w:eastAsia="pl-PL"/>
        </w:rPr>
      </w:pPr>
      <w:r w:rsidRPr="003E7DB8">
        <w:rPr>
          <w:rFonts w:ascii="Arial" w:hAnsi="Arial" w:cs="Arial"/>
          <w:b/>
          <w:sz w:val="28"/>
          <w:szCs w:val="28"/>
        </w:rPr>
        <w:lastRenderedPageBreak/>
        <w:t xml:space="preserve">ZADANIE </w:t>
      </w:r>
      <w:r w:rsidR="003E7DB8" w:rsidRPr="003E7DB8">
        <w:rPr>
          <w:rFonts w:ascii="Arial" w:hAnsi="Arial" w:cs="Arial"/>
          <w:b/>
          <w:sz w:val="28"/>
          <w:szCs w:val="28"/>
        </w:rPr>
        <w:t>6</w:t>
      </w:r>
      <w:r w:rsidRPr="003E7DB8">
        <w:rPr>
          <w:rFonts w:ascii="Arial" w:hAnsi="Arial" w:cs="Arial"/>
          <w:b/>
          <w:sz w:val="28"/>
          <w:szCs w:val="28"/>
        </w:rPr>
        <w:t xml:space="preserve">. </w:t>
      </w:r>
      <w:r w:rsidRPr="003E7DB8">
        <w:rPr>
          <w:rFonts w:ascii="Arial" w:hAnsi="Arial" w:cs="Arial"/>
          <w:b/>
          <w:bCs/>
          <w:sz w:val="28"/>
          <w:szCs w:val="28"/>
          <w:lang w:eastAsia="pl-PL"/>
        </w:rPr>
        <w:t xml:space="preserve"> Materace próżniowe</w:t>
      </w:r>
    </w:p>
    <w:p w:rsidR="00C569D2" w:rsidRPr="003E7DB8" w:rsidRDefault="00C569D2" w:rsidP="00C569D2">
      <w:pPr>
        <w:rPr>
          <w:rFonts w:ascii="Arial" w:hAnsi="Arial" w:cs="Arial"/>
          <w:b/>
          <w:bCs/>
          <w:sz w:val="10"/>
          <w:szCs w:val="10"/>
          <w:lang w:eastAsia="pl-PL"/>
        </w:rPr>
      </w:pPr>
    </w:p>
    <w:p w:rsidR="00C569D2" w:rsidRPr="003E7DB8" w:rsidRDefault="00C569D2" w:rsidP="00C569D2">
      <w:pPr>
        <w:rPr>
          <w:rFonts w:ascii="Arial" w:hAnsi="Arial" w:cs="Arial"/>
          <w:sz w:val="8"/>
          <w:szCs w:val="8"/>
        </w:rPr>
      </w:pPr>
    </w:p>
    <w:tbl>
      <w:tblPr>
        <w:tblW w:w="15593" w:type="dxa"/>
        <w:tblInd w:w="-781" w:type="dxa"/>
        <w:tblLayout w:type="fixed"/>
        <w:tblCellMar>
          <w:left w:w="70" w:type="dxa"/>
          <w:right w:w="70" w:type="dxa"/>
        </w:tblCellMar>
        <w:tblLook w:val="04A0" w:firstRow="1" w:lastRow="0" w:firstColumn="1" w:lastColumn="0" w:noHBand="0" w:noVBand="1"/>
      </w:tblPr>
      <w:tblGrid>
        <w:gridCol w:w="425"/>
        <w:gridCol w:w="4112"/>
        <w:gridCol w:w="2157"/>
        <w:gridCol w:w="753"/>
        <w:gridCol w:w="720"/>
        <w:gridCol w:w="1068"/>
        <w:gridCol w:w="44"/>
        <w:gridCol w:w="1773"/>
        <w:gridCol w:w="850"/>
        <w:gridCol w:w="1559"/>
        <w:gridCol w:w="2132"/>
      </w:tblGrid>
      <w:tr w:rsidR="00C569D2" w:rsidRPr="003E7DB8" w:rsidTr="003E7DB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rPr>
            </w:pPr>
            <w:proofErr w:type="spellStart"/>
            <w:r w:rsidRPr="003E7DB8">
              <w:rPr>
                <w:rFonts w:ascii="Arial" w:hAnsi="Arial" w:cs="Arial"/>
                <w:b/>
              </w:rPr>
              <w:t>Lp</w:t>
            </w:r>
            <w:proofErr w:type="spellEnd"/>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rPr>
            </w:pPr>
            <w:r w:rsidRPr="003E7DB8">
              <w:rPr>
                <w:rFonts w:ascii="Arial" w:hAnsi="Arial" w:cs="Arial"/>
                <w:b/>
              </w:rPr>
              <w:t>Opis przedmiotu zamówienia</w:t>
            </w:r>
          </w:p>
        </w:tc>
        <w:tc>
          <w:tcPr>
            <w:tcW w:w="215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rPr>
            </w:pPr>
            <w:r w:rsidRPr="003E7DB8">
              <w:rPr>
                <w:rFonts w:ascii="Arial" w:hAnsi="Arial" w:cs="Arial"/>
                <w:b/>
              </w:rPr>
              <w:t>Nazwa producenta i numer katalogowy</w:t>
            </w:r>
            <w:r w:rsidR="003E7DB8" w:rsidRPr="003E7DB8">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rPr>
            </w:pPr>
            <w:r w:rsidRPr="003E7DB8">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keepNext/>
              <w:widowControl w:val="0"/>
              <w:ind w:left="227" w:hanging="227"/>
              <w:jc w:val="center"/>
              <w:outlineLvl w:val="0"/>
              <w:rPr>
                <w:rFonts w:ascii="Arial" w:hAnsi="Arial"/>
                <w:b/>
                <w:iCs/>
                <w:szCs w:val="24"/>
              </w:rPr>
            </w:pPr>
            <w:r w:rsidRPr="003E7DB8">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rPr>
            </w:pPr>
            <w:r w:rsidRPr="003E7DB8">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rPr>
            </w:pPr>
            <w:r w:rsidRPr="003E7DB8">
              <w:rPr>
                <w:rFonts w:ascii="Arial" w:hAnsi="Arial" w:cs="Arial"/>
                <w:b/>
              </w:rPr>
              <w:t>Wartość</w:t>
            </w:r>
          </w:p>
          <w:p w:rsidR="00C569D2" w:rsidRPr="003E7DB8" w:rsidRDefault="00C569D2" w:rsidP="00885AC4">
            <w:pPr>
              <w:jc w:val="center"/>
              <w:rPr>
                <w:rFonts w:ascii="Arial" w:hAnsi="Arial" w:cs="Arial"/>
                <w:b/>
              </w:rPr>
            </w:pPr>
            <w:r w:rsidRPr="003E7DB8">
              <w:rPr>
                <w:rFonts w:ascii="Arial" w:hAnsi="Arial" w:cs="Arial"/>
                <w:b/>
              </w:rPr>
              <w:t>Netto</w:t>
            </w:r>
          </w:p>
          <w:p w:rsidR="00C569D2" w:rsidRPr="003E7DB8" w:rsidRDefault="00C569D2" w:rsidP="00885AC4">
            <w:pPr>
              <w:jc w:val="center"/>
              <w:rPr>
                <w:rFonts w:ascii="Arial" w:hAnsi="Arial" w:cs="Arial"/>
              </w:rPr>
            </w:pPr>
            <w:r w:rsidRPr="003E7DB8">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rPr>
            </w:pPr>
            <w:r w:rsidRPr="003E7DB8">
              <w:rPr>
                <w:rFonts w:ascii="Arial" w:hAnsi="Arial" w:cs="Arial"/>
                <w:b/>
              </w:rPr>
              <w:t>Stawka</w:t>
            </w:r>
          </w:p>
          <w:p w:rsidR="00C569D2" w:rsidRPr="003E7DB8" w:rsidRDefault="00C569D2" w:rsidP="00885AC4">
            <w:pPr>
              <w:jc w:val="center"/>
              <w:rPr>
                <w:rFonts w:ascii="Arial" w:hAnsi="Arial" w:cs="Arial"/>
                <w:b/>
              </w:rPr>
            </w:pPr>
            <w:r w:rsidRPr="003E7DB8">
              <w:rPr>
                <w:rFonts w:ascii="Arial" w:hAnsi="Arial" w:cs="Arial"/>
                <w:b/>
              </w:rPr>
              <w:t>VAT</w:t>
            </w:r>
          </w:p>
          <w:p w:rsidR="00C569D2" w:rsidRPr="003E7DB8" w:rsidRDefault="00C569D2" w:rsidP="00885AC4">
            <w:pPr>
              <w:jc w:val="center"/>
              <w:rPr>
                <w:rFonts w:ascii="Arial" w:hAnsi="Arial" w:cs="Arial"/>
              </w:rPr>
            </w:pPr>
            <w:r w:rsidRPr="003E7DB8">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rPr>
            </w:pPr>
            <w:r w:rsidRPr="003E7DB8">
              <w:rPr>
                <w:rFonts w:ascii="Arial" w:hAnsi="Arial" w:cs="Arial"/>
                <w:b/>
              </w:rPr>
              <w:t>Kwota</w:t>
            </w:r>
          </w:p>
          <w:p w:rsidR="00C569D2" w:rsidRPr="003E7DB8" w:rsidRDefault="00C569D2" w:rsidP="00885AC4">
            <w:pPr>
              <w:jc w:val="center"/>
              <w:rPr>
                <w:rFonts w:ascii="Arial" w:hAnsi="Arial" w:cs="Arial"/>
                <w:b/>
              </w:rPr>
            </w:pPr>
            <w:r w:rsidRPr="003E7DB8">
              <w:rPr>
                <w:rFonts w:ascii="Arial" w:hAnsi="Arial" w:cs="Arial"/>
                <w:b/>
              </w:rPr>
              <w:t>VAT</w:t>
            </w:r>
          </w:p>
          <w:p w:rsidR="00C569D2" w:rsidRPr="003E7DB8" w:rsidRDefault="00C569D2" w:rsidP="00885AC4">
            <w:pPr>
              <w:jc w:val="center"/>
              <w:rPr>
                <w:rFonts w:ascii="Arial" w:hAnsi="Arial" w:cs="Arial"/>
              </w:rPr>
            </w:pPr>
            <w:r w:rsidRPr="003E7DB8">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rPr>
            </w:pPr>
            <w:r w:rsidRPr="003E7DB8">
              <w:rPr>
                <w:rFonts w:ascii="Arial" w:hAnsi="Arial" w:cs="Arial"/>
                <w:b/>
              </w:rPr>
              <w:t>Wartość</w:t>
            </w:r>
          </w:p>
          <w:p w:rsidR="00C569D2" w:rsidRPr="003E7DB8" w:rsidRDefault="00C569D2" w:rsidP="00885AC4">
            <w:pPr>
              <w:jc w:val="center"/>
              <w:rPr>
                <w:rFonts w:ascii="Arial" w:hAnsi="Arial" w:cs="Arial"/>
                <w:b/>
              </w:rPr>
            </w:pPr>
            <w:r w:rsidRPr="003E7DB8">
              <w:rPr>
                <w:rFonts w:ascii="Arial" w:hAnsi="Arial" w:cs="Arial"/>
                <w:b/>
              </w:rPr>
              <w:t>brutto</w:t>
            </w:r>
          </w:p>
          <w:p w:rsidR="00C569D2" w:rsidRPr="003E7DB8" w:rsidRDefault="00C569D2" w:rsidP="00885AC4">
            <w:pPr>
              <w:jc w:val="center"/>
              <w:rPr>
                <w:rFonts w:ascii="Arial" w:hAnsi="Arial" w:cs="Arial"/>
              </w:rPr>
            </w:pPr>
            <w:r w:rsidRPr="003E7DB8">
              <w:rPr>
                <w:rFonts w:ascii="Arial" w:hAnsi="Arial" w:cs="Arial"/>
              </w:rPr>
              <w:t>(obliczyć: 7 + 9)</w:t>
            </w:r>
          </w:p>
        </w:tc>
      </w:tr>
      <w:tr w:rsidR="00C569D2" w:rsidRPr="003E7DB8" w:rsidTr="003E7DB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rPr>
            </w:pPr>
            <w:r w:rsidRPr="003E7DB8">
              <w:rPr>
                <w:rFonts w:ascii="Arial" w:hAnsi="Arial" w:cs="Arial"/>
              </w:rPr>
              <w:t>1</w:t>
            </w:r>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rPr>
            </w:pPr>
            <w:r w:rsidRPr="003E7DB8">
              <w:rPr>
                <w:rFonts w:ascii="Arial" w:hAnsi="Arial" w:cs="Arial"/>
              </w:rPr>
              <w:t>2</w:t>
            </w:r>
          </w:p>
        </w:tc>
        <w:tc>
          <w:tcPr>
            <w:tcW w:w="2157" w:type="dxa"/>
            <w:tcBorders>
              <w:top w:val="thinThickLargeGap" w:sz="24" w:space="0" w:color="auto"/>
              <w:left w:val="thinThickLargeGap" w:sz="24" w:space="0" w:color="auto"/>
              <w:bottom w:val="thinThickLargeGap" w:sz="24" w:space="0" w:color="auto"/>
              <w:right w:val="thinThickLargeGap" w:sz="24" w:space="0" w:color="auto"/>
            </w:tcBorders>
          </w:tcPr>
          <w:p w:rsidR="00C569D2" w:rsidRPr="003E7DB8" w:rsidRDefault="00C569D2" w:rsidP="00885AC4">
            <w:pPr>
              <w:jc w:val="center"/>
              <w:rPr>
                <w:rFonts w:ascii="Arial" w:hAnsi="Arial" w:cs="Arial"/>
              </w:rPr>
            </w:pPr>
            <w:r w:rsidRPr="003E7DB8">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rPr>
            </w:pPr>
            <w:r w:rsidRPr="003E7DB8">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rPr>
            </w:pPr>
            <w:r w:rsidRPr="003E7DB8">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rPr>
            </w:pPr>
            <w:r w:rsidRPr="003E7DB8">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rPr>
            </w:pPr>
            <w:r w:rsidRPr="003E7DB8">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rPr>
            </w:pPr>
            <w:r w:rsidRPr="003E7DB8">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rPr>
            </w:pPr>
            <w:r w:rsidRPr="003E7DB8">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rPr>
            </w:pPr>
            <w:r w:rsidRPr="003E7DB8">
              <w:rPr>
                <w:rFonts w:ascii="Arial" w:hAnsi="Arial" w:cs="Arial"/>
              </w:rPr>
              <w:t>10</w:t>
            </w:r>
          </w:p>
        </w:tc>
      </w:tr>
      <w:tr w:rsidR="00C569D2" w:rsidRPr="003E7DB8" w:rsidTr="003E7DB8">
        <w:trPr>
          <w:trHeight w:val="1359"/>
        </w:trPr>
        <w:tc>
          <w:tcPr>
            <w:tcW w:w="425" w:type="dxa"/>
            <w:tcBorders>
              <w:top w:val="thinThickLargeGap" w:sz="24" w:space="0" w:color="auto"/>
              <w:left w:val="thinThickLargeGap" w:sz="24" w:space="0" w:color="auto"/>
              <w:bottom w:val="single" w:sz="2" w:space="0" w:color="000000"/>
              <w:right w:val="single" w:sz="4" w:space="0" w:color="auto"/>
            </w:tcBorders>
            <w:vAlign w:val="center"/>
          </w:tcPr>
          <w:p w:rsidR="00C569D2" w:rsidRPr="003E7DB8" w:rsidRDefault="00C569D2" w:rsidP="00885AC4">
            <w:pPr>
              <w:jc w:val="center"/>
              <w:rPr>
                <w:rFonts w:ascii="Arial" w:hAnsi="Arial" w:cs="Arial"/>
              </w:rPr>
            </w:pPr>
            <w:r w:rsidRPr="003E7DB8">
              <w:rPr>
                <w:rFonts w:ascii="Arial" w:hAnsi="Arial" w:cs="Arial"/>
              </w:rPr>
              <w:t>1.</w:t>
            </w:r>
          </w:p>
        </w:tc>
        <w:tc>
          <w:tcPr>
            <w:tcW w:w="4112" w:type="dxa"/>
            <w:tcBorders>
              <w:top w:val="nil"/>
              <w:left w:val="nil"/>
              <w:bottom w:val="single" w:sz="4" w:space="0" w:color="auto"/>
              <w:right w:val="single" w:sz="4" w:space="0" w:color="auto"/>
            </w:tcBorders>
            <w:shd w:val="clear" w:color="auto" w:fill="auto"/>
            <w:vAlign w:val="center"/>
          </w:tcPr>
          <w:p w:rsidR="00C569D2" w:rsidRPr="003E7DB8" w:rsidRDefault="00C569D2" w:rsidP="00885AC4">
            <w:pPr>
              <w:suppressAutoHyphens w:val="0"/>
              <w:autoSpaceDE/>
              <w:rPr>
                <w:rFonts w:ascii="Arial" w:hAnsi="Arial" w:cs="Arial"/>
              </w:rPr>
            </w:pPr>
            <w:r w:rsidRPr="003E7DB8">
              <w:rPr>
                <w:rFonts w:ascii="Arial" w:hAnsi="Arial" w:cs="Arial"/>
              </w:rPr>
              <w:t>Materac próżniowy dla dorosłych; min. 3 szt. pasów zabezpieczających z min.8 uchwytami do przenoszenia, rozmieszczonych na obwodzie. Poszycie wykonane z tworzywa sztucznego, przystosowane do dezynfekcji. Materac przenikliwy dla promieni RTG; wymiary minimalne: 2 m x 0,8 m; waga max 10 kg. Wyposażony w pompkę dwukierunkową oraz torbę transportową na kompletny materac z pompką. Nośność materaca próżniowego min. 150 kg.</w:t>
            </w:r>
          </w:p>
          <w:p w:rsidR="00C569D2" w:rsidRPr="003E7DB8" w:rsidRDefault="00C569D2" w:rsidP="00885AC4">
            <w:pPr>
              <w:suppressAutoHyphens w:val="0"/>
              <w:autoSpaceDE/>
              <w:rPr>
                <w:rFonts w:ascii="Arial" w:hAnsi="Arial" w:cs="Arial"/>
                <w:lang w:eastAsia="pl-PL"/>
              </w:rPr>
            </w:pPr>
            <w:r w:rsidRPr="003E7DB8">
              <w:rPr>
                <w:rFonts w:ascii="Arial" w:hAnsi="Arial" w:cs="Arial"/>
                <w:color w:val="FF0000"/>
                <w:lang w:eastAsia="pl-PL"/>
              </w:rPr>
              <w:t>Parametr punktowany:</w:t>
            </w:r>
            <w:r w:rsidRPr="003E7DB8">
              <w:rPr>
                <w:rFonts w:ascii="Arial" w:hAnsi="Arial" w:cs="Arial"/>
                <w:lang w:eastAsia="pl-PL"/>
              </w:rPr>
              <w:t xml:space="preserve"> logo zamawiającego nadrukowane na torbie transportowej: TAK – 1 pkt; NIE – 0 pkt.:…………..….</w:t>
            </w:r>
            <w:r w:rsidRPr="003E7DB8">
              <w:rPr>
                <w:rFonts w:ascii="Arial" w:hAnsi="Arial" w:cs="Arial"/>
                <w:sz w:val="18"/>
                <w:szCs w:val="18"/>
                <w:lang w:eastAsia="pl-PL"/>
              </w:rPr>
              <w:t>(wpisać).</w:t>
            </w:r>
          </w:p>
        </w:tc>
        <w:tc>
          <w:tcPr>
            <w:tcW w:w="2157" w:type="dxa"/>
            <w:tcBorders>
              <w:top w:val="thinThickLargeGap" w:sz="24" w:space="0" w:color="auto"/>
              <w:left w:val="single" w:sz="2" w:space="0" w:color="000000"/>
              <w:bottom w:val="single" w:sz="2" w:space="0" w:color="000000"/>
              <w:right w:val="single" w:sz="2" w:space="0" w:color="000000"/>
            </w:tcBorders>
            <w:vAlign w:val="center"/>
          </w:tcPr>
          <w:p w:rsidR="00C569D2" w:rsidRPr="003E7DB8" w:rsidRDefault="00C569D2" w:rsidP="00885AC4">
            <w:pPr>
              <w:spacing w:line="276" w:lineRule="auto"/>
              <w:jc w:val="center"/>
              <w:rPr>
                <w:rFonts w:ascii="Arial" w:hAnsi="Arial" w:cs="Arial"/>
                <w:sz w:val="18"/>
                <w:szCs w:val="18"/>
              </w:rPr>
            </w:pPr>
            <w:r w:rsidRPr="003E7DB8">
              <w:rPr>
                <w:rFonts w:ascii="Arial" w:hAnsi="Arial" w:cs="Arial"/>
                <w:sz w:val="18"/>
                <w:szCs w:val="18"/>
              </w:rPr>
              <w:t>Producent:</w:t>
            </w:r>
          </w:p>
          <w:p w:rsidR="00C569D2" w:rsidRPr="003E7DB8" w:rsidRDefault="00C569D2" w:rsidP="00885AC4">
            <w:pPr>
              <w:spacing w:line="276" w:lineRule="auto"/>
              <w:jc w:val="center"/>
              <w:rPr>
                <w:rFonts w:ascii="Arial" w:hAnsi="Arial" w:cs="Arial"/>
                <w:sz w:val="18"/>
                <w:szCs w:val="18"/>
              </w:rPr>
            </w:pPr>
            <w:r w:rsidRPr="003E7DB8">
              <w:rPr>
                <w:rFonts w:ascii="Arial" w:hAnsi="Arial" w:cs="Arial"/>
                <w:sz w:val="18"/>
                <w:szCs w:val="18"/>
              </w:rPr>
              <w:t>……….……..………….</w:t>
            </w:r>
          </w:p>
          <w:p w:rsidR="00C569D2" w:rsidRPr="003E7DB8" w:rsidRDefault="00C569D2" w:rsidP="00885AC4">
            <w:pPr>
              <w:spacing w:line="276" w:lineRule="auto"/>
              <w:jc w:val="center"/>
              <w:rPr>
                <w:rFonts w:ascii="Arial" w:hAnsi="Arial" w:cs="Arial"/>
                <w:sz w:val="18"/>
                <w:szCs w:val="18"/>
              </w:rPr>
            </w:pPr>
            <w:r w:rsidRPr="003E7DB8">
              <w:rPr>
                <w:rFonts w:ascii="Arial" w:hAnsi="Arial" w:cs="Arial"/>
                <w:sz w:val="18"/>
                <w:szCs w:val="18"/>
              </w:rPr>
              <w:t>Numer katalogowy:</w:t>
            </w:r>
          </w:p>
          <w:p w:rsidR="00C569D2" w:rsidRPr="003E7DB8" w:rsidRDefault="00C569D2" w:rsidP="00885AC4">
            <w:pPr>
              <w:jc w:val="center"/>
              <w:rPr>
                <w:rFonts w:ascii="Arial" w:hAnsi="Arial" w:cs="Arial"/>
                <w:sz w:val="21"/>
                <w:szCs w:val="21"/>
              </w:rPr>
            </w:pPr>
            <w:r w:rsidRPr="003E7DB8">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C569D2" w:rsidRPr="003E7DB8" w:rsidRDefault="00C569D2" w:rsidP="00885AC4">
            <w:pPr>
              <w:jc w:val="center"/>
              <w:rPr>
                <w:rFonts w:ascii="Arial" w:hAnsi="Arial" w:cs="Arial"/>
              </w:rPr>
            </w:pPr>
            <w:r w:rsidRPr="003E7DB8">
              <w:rPr>
                <w:rFonts w:ascii="Arial" w:hAnsi="Arial" w:cs="Arial"/>
              </w:rPr>
              <w:t>szt.</w:t>
            </w:r>
          </w:p>
        </w:tc>
        <w:tc>
          <w:tcPr>
            <w:tcW w:w="720" w:type="dxa"/>
            <w:tcBorders>
              <w:top w:val="nil"/>
              <w:left w:val="single" w:sz="2" w:space="0" w:color="000000"/>
              <w:bottom w:val="single" w:sz="2" w:space="0" w:color="000000"/>
              <w:right w:val="nil"/>
            </w:tcBorders>
            <w:vAlign w:val="center"/>
          </w:tcPr>
          <w:p w:rsidR="00C569D2" w:rsidRPr="003E7DB8" w:rsidRDefault="00C569D2" w:rsidP="00885AC4">
            <w:pPr>
              <w:jc w:val="center"/>
              <w:rPr>
                <w:rFonts w:ascii="Arial" w:hAnsi="Arial" w:cs="Arial"/>
              </w:rPr>
            </w:pPr>
          </w:p>
          <w:p w:rsidR="00C569D2" w:rsidRPr="003E7DB8" w:rsidRDefault="00C569D2" w:rsidP="00885AC4">
            <w:pPr>
              <w:jc w:val="center"/>
              <w:rPr>
                <w:rFonts w:ascii="Arial" w:hAnsi="Arial" w:cs="Arial"/>
              </w:rPr>
            </w:pPr>
          </w:p>
          <w:p w:rsidR="00C569D2" w:rsidRPr="003E7DB8" w:rsidRDefault="00C569D2" w:rsidP="00885AC4">
            <w:pPr>
              <w:jc w:val="center"/>
              <w:rPr>
                <w:rFonts w:ascii="Arial" w:hAnsi="Arial" w:cs="Arial"/>
              </w:rPr>
            </w:pPr>
            <w:r w:rsidRPr="003E7DB8">
              <w:rPr>
                <w:rFonts w:ascii="Arial" w:hAnsi="Arial" w:cs="Arial"/>
              </w:rPr>
              <w:t>5</w:t>
            </w:r>
          </w:p>
          <w:p w:rsidR="00C569D2" w:rsidRPr="003E7DB8" w:rsidRDefault="00C569D2" w:rsidP="00885AC4">
            <w:pPr>
              <w:rPr>
                <w:rFonts w:ascii="Arial" w:hAnsi="Arial" w:cs="Arial"/>
              </w:rPr>
            </w:pPr>
          </w:p>
          <w:p w:rsidR="00C569D2" w:rsidRPr="003E7DB8" w:rsidRDefault="00C569D2" w:rsidP="00885AC4">
            <w:pPr>
              <w:rPr>
                <w:rFonts w:ascii="Arial" w:hAnsi="Arial" w:cs="Arial"/>
              </w:rPr>
            </w:pPr>
          </w:p>
        </w:tc>
        <w:tc>
          <w:tcPr>
            <w:tcW w:w="1112" w:type="dxa"/>
            <w:gridSpan w:val="2"/>
            <w:tcBorders>
              <w:top w:val="thinThickLargeGap" w:sz="24" w:space="0" w:color="auto"/>
              <w:left w:val="single" w:sz="2" w:space="0" w:color="000000"/>
              <w:bottom w:val="single" w:sz="2" w:space="0" w:color="000000"/>
              <w:right w:val="nil"/>
            </w:tcBorders>
            <w:vAlign w:val="center"/>
          </w:tcPr>
          <w:p w:rsidR="00C569D2" w:rsidRPr="003E7DB8" w:rsidRDefault="00C569D2" w:rsidP="00885AC4">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C569D2" w:rsidRPr="003E7DB8" w:rsidRDefault="00C569D2" w:rsidP="00885AC4">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C569D2" w:rsidRPr="003E7DB8" w:rsidRDefault="00C569D2" w:rsidP="00885AC4">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C569D2" w:rsidRPr="003E7DB8" w:rsidRDefault="00C569D2" w:rsidP="00885AC4">
            <w:pPr>
              <w:jc w:val="center"/>
              <w:rPr>
                <w:rFonts w:ascii="Arial" w:eastAsia="Arial Unicode MS" w:hAnsi="Arial" w:cs="Arial"/>
                <w:bCs/>
                <w:sz w:val="22"/>
                <w:szCs w:val="22"/>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C569D2" w:rsidRPr="003E7DB8" w:rsidRDefault="00C569D2" w:rsidP="00885AC4">
            <w:pPr>
              <w:jc w:val="center"/>
              <w:rPr>
                <w:rFonts w:ascii="Arial" w:hAnsi="Arial" w:cs="Arial"/>
                <w:sz w:val="24"/>
                <w:szCs w:val="24"/>
              </w:rPr>
            </w:pPr>
          </w:p>
        </w:tc>
      </w:tr>
      <w:tr w:rsidR="00C569D2" w:rsidRPr="003E7DB8" w:rsidTr="003E7DB8">
        <w:trPr>
          <w:trHeight w:val="454"/>
        </w:trPr>
        <w:tc>
          <w:tcPr>
            <w:tcW w:w="9235"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right"/>
              <w:rPr>
                <w:rFonts w:ascii="Arial" w:hAnsi="Arial" w:cs="Arial"/>
                <w:sz w:val="24"/>
              </w:rPr>
            </w:pPr>
            <w:r w:rsidRPr="003E7DB8">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sz w:val="24"/>
                <w:szCs w:val="24"/>
              </w:rPr>
            </w:pPr>
            <w:r w:rsidRPr="003E7DB8">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3E7DB8" w:rsidRDefault="00C569D2" w:rsidP="00885AC4">
            <w:pPr>
              <w:jc w:val="center"/>
              <w:rPr>
                <w:rFonts w:ascii="Arial" w:hAnsi="Arial" w:cs="Arial"/>
                <w:b/>
                <w:sz w:val="24"/>
                <w:szCs w:val="24"/>
              </w:rPr>
            </w:pPr>
          </w:p>
        </w:tc>
      </w:tr>
    </w:tbl>
    <w:p w:rsidR="00C569D2" w:rsidRPr="003E7DB8" w:rsidRDefault="00C569D2" w:rsidP="00C569D2">
      <w:pPr>
        <w:suppressAutoHyphens w:val="0"/>
        <w:autoSpaceDE/>
        <w:ind w:left="-567"/>
        <w:jc w:val="both"/>
        <w:rPr>
          <w:rFonts w:ascii="Arial" w:hAnsi="Arial" w:cs="Arial"/>
          <w:iCs/>
          <w:spacing w:val="4"/>
        </w:rPr>
      </w:pPr>
    </w:p>
    <w:p w:rsidR="003E7DB8" w:rsidRPr="003E7DB8" w:rsidRDefault="003E7DB8" w:rsidP="003E7DB8">
      <w:pPr>
        <w:suppressAutoHyphens w:val="0"/>
        <w:autoSpaceDE/>
        <w:ind w:left="-567"/>
        <w:jc w:val="both"/>
        <w:rPr>
          <w:rFonts w:ascii="Arial" w:hAnsi="Arial" w:cs="Arial"/>
          <w:iCs/>
          <w:spacing w:val="4"/>
          <w:sz w:val="8"/>
          <w:szCs w:val="8"/>
        </w:rPr>
      </w:pPr>
      <w:r w:rsidRPr="003E7DB8">
        <w:rPr>
          <w:rFonts w:ascii="Arial" w:hAnsi="Arial" w:cs="Arial"/>
        </w:rPr>
        <w:t>* Jeżeli producent nie nadaje numeru katalogowego, informację tę należy wpisać w kolumnie 3.</w:t>
      </w:r>
    </w:p>
    <w:p w:rsidR="003E7DB8" w:rsidRPr="003E7DB8" w:rsidRDefault="003E7DB8" w:rsidP="003E7DB8">
      <w:pPr>
        <w:suppressAutoHyphens w:val="0"/>
        <w:autoSpaceDE/>
        <w:jc w:val="both"/>
        <w:rPr>
          <w:rFonts w:ascii="Arial" w:hAnsi="Arial" w:cs="Arial"/>
          <w:iCs/>
          <w:spacing w:val="4"/>
        </w:rPr>
      </w:pPr>
    </w:p>
    <w:p w:rsidR="00C569D2" w:rsidRPr="003E7DB8" w:rsidRDefault="00C569D2" w:rsidP="00C569D2">
      <w:pPr>
        <w:suppressAutoHyphens w:val="0"/>
        <w:autoSpaceDE/>
        <w:ind w:left="-567"/>
        <w:jc w:val="both"/>
        <w:rPr>
          <w:rFonts w:ascii="Arial" w:hAnsi="Arial" w:cs="Arial"/>
          <w:iCs/>
          <w:spacing w:val="4"/>
        </w:rPr>
      </w:pPr>
      <w:r w:rsidRPr="003E7DB8">
        <w:rPr>
          <w:rFonts w:ascii="Arial" w:hAnsi="Arial" w:cs="Arial"/>
          <w:iCs/>
          <w:spacing w:val="4"/>
        </w:rPr>
        <w:t xml:space="preserve">Dostawa w terminie: 1-4 dni roboczych – 1 pkt; 5-7 dni roboczych – 0 pkt. </w:t>
      </w:r>
    </w:p>
    <w:p w:rsidR="00C569D2" w:rsidRPr="003E7DB8" w:rsidRDefault="00C569D2" w:rsidP="00C569D2">
      <w:pPr>
        <w:suppressAutoHyphens w:val="0"/>
        <w:autoSpaceDE/>
        <w:ind w:left="-567"/>
        <w:jc w:val="both"/>
        <w:rPr>
          <w:rFonts w:ascii="Arial" w:hAnsi="Arial" w:cs="Arial"/>
          <w:sz w:val="8"/>
          <w:szCs w:val="8"/>
        </w:rPr>
      </w:pPr>
    </w:p>
    <w:p w:rsidR="00C569D2" w:rsidRPr="003E7DB8" w:rsidRDefault="00C569D2" w:rsidP="00C569D2">
      <w:pPr>
        <w:suppressAutoHyphens w:val="0"/>
        <w:autoSpaceDE/>
        <w:ind w:left="-567"/>
        <w:jc w:val="both"/>
        <w:rPr>
          <w:rFonts w:ascii="Arial" w:hAnsi="Arial" w:cs="Arial"/>
        </w:rPr>
      </w:pPr>
      <w:r w:rsidRPr="003E7DB8">
        <w:rPr>
          <w:rFonts w:ascii="Arial" w:hAnsi="Arial" w:cs="Arial"/>
        </w:rPr>
        <w:t>Przez „dzień roboczy” Zamawiający rozumie dni od poniedziałku do piątku, z wyłączeniem dni ustawowo wolnych od pracy.</w:t>
      </w:r>
    </w:p>
    <w:p w:rsidR="00C569D2" w:rsidRPr="003E7DB8" w:rsidRDefault="00C569D2" w:rsidP="00C569D2">
      <w:pPr>
        <w:suppressAutoHyphens w:val="0"/>
        <w:autoSpaceDE/>
        <w:jc w:val="both"/>
        <w:rPr>
          <w:rFonts w:ascii="Arial" w:hAnsi="Arial" w:cs="Arial"/>
        </w:rPr>
      </w:pPr>
    </w:p>
    <w:p w:rsidR="00C569D2" w:rsidRPr="003E7DB8" w:rsidRDefault="00C569D2" w:rsidP="00C569D2">
      <w:pPr>
        <w:spacing w:line="360" w:lineRule="auto"/>
        <w:ind w:left="-567"/>
        <w:rPr>
          <w:rFonts w:ascii="Arial" w:hAnsi="Arial" w:cs="Arial"/>
          <w:bCs/>
          <w:lang w:eastAsia="pl-PL"/>
        </w:rPr>
      </w:pPr>
      <w:r w:rsidRPr="003E7DB8">
        <w:rPr>
          <w:rFonts w:ascii="Arial" w:hAnsi="Arial" w:cs="Arial"/>
          <w:b/>
          <w:bCs/>
          <w:lang w:eastAsia="pl-PL"/>
        </w:rPr>
        <w:t xml:space="preserve">Punkty za parametry techniczne: …………. pkt. </w:t>
      </w:r>
      <w:r w:rsidRPr="003E7DB8">
        <w:rPr>
          <w:rFonts w:ascii="Arial" w:hAnsi="Arial" w:cs="Arial"/>
          <w:bCs/>
          <w:sz w:val="16"/>
          <w:szCs w:val="16"/>
          <w:lang w:eastAsia="pl-PL"/>
        </w:rPr>
        <w:t xml:space="preserve">(wpisać). </w:t>
      </w:r>
      <w:r w:rsidRPr="003E7DB8">
        <w:rPr>
          <w:rFonts w:ascii="Arial" w:hAnsi="Arial" w:cs="Arial"/>
          <w:bCs/>
          <w:lang w:eastAsia="pl-PL"/>
        </w:rPr>
        <w:t>Maksimum do uzyskania w tym zadaniu: 1 pkt.</w:t>
      </w:r>
    </w:p>
    <w:p w:rsidR="00C569D2" w:rsidRPr="003E7DB8" w:rsidRDefault="00C569D2" w:rsidP="00C569D2">
      <w:pPr>
        <w:spacing w:line="360" w:lineRule="auto"/>
        <w:ind w:left="-567"/>
        <w:rPr>
          <w:rFonts w:ascii="Arial" w:hAnsi="Arial" w:cs="Arial"/>
          <w:bCs/>
          <w:sz w:val="16"/>
          <w:szCs w:val="16"/>
          <w:lang w:eastAsia="pl-PL"/>
        </w:rPr>
      </w:pPr>
    </w:p>
    <w:p w:rsidR="00C569D2" w:rsidRPr="003E7DB8" w:rsidRDefault="00C569D2" w:rsidP="00C569D2">
      <w:pPr>
        <w:suppressAutoHyphens w:val="0"/>
        <w:autoSpaceDE/>
        <w:ind w:left="-567"/>
        <w:jc w:val="both"/>
        <w:rPr>
          <w:rFonts w:ascii="Arial" w:hAnsi="Arial" w:cs="Arial"/>
          <w:iCs/>
          <w:spacing w:val="4"/>
        </w:rPr>
      </w:pPr>
      <w:r w:rsidRPr="003E7DB8">
        <w:rPr>
          <w:rFonts w:ascii="Arial" w:hAnsi="Arial" w:cs="Arial"/>
          <w:b/>
          <w:bCs/>
          <w:lang w:eastAsia="pl-PL"/>
        </w:rPr>
        <w:t xml:space="preserve">Termin dostawy: ………….. dni </w:t>
      </w:r>
      <w:r w:rsidRPr="003E7DB8">
        <w:rPr>
          <w:rFonts w:ascii="Arial" w:hAnsi="Arial" w:cs="Arial"/>
          <w:bCs/>
          <w:sz w:val="16"/>
          <w:szCs w:val="16"/>
          <w:lang w:eastAsia="pl-PL"/>
        </w:rPr>
        <w:t>(wpisać)</w:t>
      </w:r>
    </w:p>
    <w:p w:rsidR="00C569D2" w:rsidRPr="003E7DB8" w:rsidRDefault="00C569D2" w:rsidP="003E7DB8">
      <w:pPr>
        <w:rPr>
          <w:rFonts w:ascii="Arial" w:hAnsi="Arial" w:cs="Arial"/>
          <w:b/>
          <w:bCs/>
          <w:lang w:eastAsia="pl-PL"/>
        </w:rPr>
      </w:pPr>
    </w:p>
    <w:p w:rsidR="00C569D2" w:rsidRPr="003E7DB8" w:rsidRDefault="00C569D2" w:rsidP="00C569D2">
      <w:pPr>
        <w:spacing w:before="120"/>
        <w:ind w:left="4956"/>
        <w:jc w:val="center"/>
        <w:rPr>
          <w:rFonts w:ascii="Arial" w:hAnsi="Arial" w:cs="Arial"/>
          <w:color w:val="000000"/>
          <w:sz w:val="16"/>
          <w:szCs w:val="16"/>
        </w:rPr>
      </w:pPr>
      <w:r w:rsidRPr="003E7DB8">
        <w:rPr>
          <w:rFonts w:ascii="Arial" w:hAnsi="Arial" w:cs="Arial"/>
          <w:color w:val="000000"/>
          <w:sz w:val="16"/>
          <w:szCs w:val="16"/>
        </w:rPr>
        <w:t xml:space="preserve">                                                                               .......................................................................................................</w:t>
      </w:r>
    </w:p>
    <w:p w:rsidR="00C569D2" w:rsidRPr="003E7DB8" w:rsidRDefault="00C569D2" w:rsidP="00C569D2">
      <w:pPr>
        <w:rPr>
          <w:rFonts w:ascii="Arial" w:hAnsi="Arial" w:cs="Arial"/>
          <w:b/>
          <w:bCs/>
          <w:sz w:val="28"/>
        </w:rPr>
      </w:pPr>
      <w:r w:rsidRPr="003E7DB8">
        <w:rPr>
          <w:rFonts w:ascii="Arial" w:hAnsi="Arial" w:cs="Arial"/>
          <w:color w:val="000000"/>
          <w:sz w:val="16"/>
          <w:szCs w:val="16"/>
        </w:rPr>
        <w:tab/>
      </w:r>
      <w:r w:rsidRPr="003E7DB8">
        <w:rPr>
          <w:rFonts w:ascii="Arial" w:hAnsi="Arial" w:cs="Arial"/>
          <w:color w:val="000000"/>
          <w:sz w:val="16"/>
          <w:szCs w:val="16"/>
        </w:rPr>
        <w:tab/>
      </w:r>
      <w:r w:rsidRPr="003E7DB8">
        <w:rPr>
          <w:rFonts w:ascii="Arial" w:hAnsi="Arial" w:cs="Arial"/>
          <w:color w:val="000000"/>
          <w:sz w:val="16"/>
          <w:szCs w:val="16"/>
        </w:rPr>
        <w:tab/>
      </w:r>
      <w:r w:rsidRPr="003E7DB8">
        <w:rPr>
          <w:rFonts w:ascii="Arial" w:hAnsi="Arial" w:cs="Arial"/>
          <w:color w:val="000000"/>
          <w:sz w:val="16"/>
          <w:szCs w:val="16"/>
        </w:rPr>
        <w:tab/>
      </w:r>
      <w:r w:rsidRPr="003E7DB8">
        <w:rPr>
          <w:rFonts w:ascii="Arial" w:hAnsi="Arial" w:cs="Arial"/>
          <w:color w:val="000000"/>
          <w:sz w:val="16"/>
          <w:szCs w:val="16"/>
        </w:rPr>
        <w:tab/>
      </w:r>
      <w:r w:rsidRPr="003E7DB8">
        <w:rPr>
          <w:rFonts w:ascii="Arial" w:hAnsi="Arial" w:cs="Arial"/>
          <w:color w:val="000000"/>
          <w:sz w:val="16"/>
          <w:szCs w:val="16"/>
        </w:rPr>
        <w:tab/>
      </w:r>
      <w:r w:rsidRPr="003E7DB8">
        <w:rPr>
          <w:rFonts w:ascii="Arial" w:hAnsi="Arial" w:cs="Arial"/>
          <w:i/>
          <w:color w:val="000000"/>
          <w:sz w:val="16"/>
          <w:szCs w:val="16"/>
        </w:rPr>
        <w:t xml:space="preserve">                                                                                                        data i podpis osoby upoważnionej do reprezentowania Wykonawcy</w:t>
      </w:r>
    </w:p>
    <w:p w:rsidR="00C569D2" w:rsidRPr="003E7DB8" w:rsidRDefault="00C569D2" w:rsidP="00C569D2">
      <w:pPr>
        <w:rPr>
          <w:rFonts w:ascii="Arial" w:hAnsi="Arial" w:cs="Arial"/>
          <w:b/>
          <w:bCs/>
          <w:sz w:val="28"/>
        </w:rPr>
      </w:pPr>
    </w:p>
    <w:p w:rsidR="003E7DB8" w:rsidRDefault="003E7DB8" w:rsidP="00C569D2">
      <w:pPr>
        <w:rPr>
          <w:rFonts w:ascii="Arial" w:hAnsi="Arial" w:cs="Arial"/>
          <w:b/>
          <w:bCs/>
          <w:sz w:val="28"/>
          <w:highlight w:val="yellow"/>
        </w:rPr>
      </w:pPr>
    </w:p>
    <w:p w:rsidR="003E7DB8" w:rsidRDefault="003E7DB8" w:rsidP="00C569D2">
      <w:pPr>
        <w:rPr>
          <w:rFonts w:ascii="Arial" w:hAnsi="Arial" w:cs="Arial"/>
          <w:b/>
          <w:bCs/>
          <w:sz w:val="28"/>
          <w:highlight w:val="yellow"/>
        </w:rPr>
      </w:pPr>
    </w:p>
    <w:p w:rsidR="006547DB" w:rsidRPr="00F6628F" w:rsidRDefault="006547DB" w:rsidP="006547DB">
      <w:pPr>
        <w:rPr>
          <w:rFonts w:ascii="Arial" w:hAnsi="Arial" w:cs="Arial"/>
          <w:b/>
          <w:bCs/>
          <w:sz w:val="28"/>
          <w:szCs w:val="28"/>
          <w:lang w:eastAsia="pl-PL"/>
        </w:rPr>
      </w:pPr>
      <w:r w:rsidRPr="00F6628F">
        <w:rPr>
          <w:rFonts w:ascii="Arial" w:hAnsi="Arial" w:cs="Arial"/>
          <w:b/>
          <w:sz w:val="28"/>
          <w:szCs w:val="28"/>
        </w:rPr>
        <w:t xml:space="preserve">ZADANIE 7. </w:t>
      </w:r>
      <w:r w:rsidRPr="00F6628F">
        <w:rPr>
          <w:rFonts w:ascii="Arial" w:hAnsi="Arial" w:cs="Arial"/>
          <w:b/>
          <w:bCs/>
          <w:sz w:val="28"/>
          <w:szCs w:val="28"/>
          <w:lang w:eastAsia="pl-PL"/>
        </w:rPr>
        <w:t xml:space="preserve"> Okulary ochronne</w:t>
      </w:r>
    </w:p>
    <w:p w:rsidR="006547DB" w:rsidRPr="00F6628F" w:rsidRDefault="006547DB" w:rsidP="006547DB">
      <w:pPr>
        <w:rPr>
          <w:rFonts w:ascii="Arial" w:hAnsi="Arial" w:cs="Arial"/>
          <w:b/>
          <w:bCs/>
          <w:sz w:val="10"/>
          <w:szCs w:val="10"/>
          <w:lang w:eastAsia="pl-PL"/>
        </w:rPr>
      </w:pPr>
    </w:p>
    <w:p w:rsidR="006547DB" w:rsidRPr="00F6628F" w:rsidRDefault="006547DB" w:rsidP="006547DB">
      <w:pPr>
        <w:rPr>
          <w:rFonts w:ascii="Arial" w:hAnsi="Arial" w:cs="Arial"/>
          <w:sz w:val="8"/>
          <w:szCs w:val="8"/>
        </w:rPr>
      </w:pPr>
    </w:p>
    <w:tbl>
      <w:tblPr>
        <w:tblW w:w="15432"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2132"/>
      </w:tblGrid>
      <w:tr w:rsidR="006547DB"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rPr>
            </w:pPr>
            <w:proofErr w:type="spellStart"/>
            <w:r w:rsidRPr="00F6628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rPr>
            </w:pPr>
            <w:r w:rsidRPr="00F6628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rPr>
            </w:pPr>
            <w:r w:rsidRPr="00F6628F">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rPr>
            </w:pPr>
            <w:r w:rsidRPr="00F6628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rPr>
            </w:pPr>
            <w:r w:rsidRPr="00F6628F">
              <w:rPr>
                <w:rFonts w:ascii="Arial" w:hAnsi="Arial" w:cs="Arial"/>
                <w:b/>
              </w:rPr>
              <w:t>Wartość</w:t>
            </w:r>
          </w:p>
          <w:p w:rsidR="006547DB" w:rsidRPr="00F6628F" w:rsidRDefault="006547DB" w:rsidP="00885AC4">
            <w:pPr>
              <w:jc w:val="center"/>
              <w:rPr>
                <w:rFonts w:ascii="Arial" w:hAnsi="Arial" w:cs="Arial"/>
                <w:b/>
              </w:rPr>
            </w:pPr>
            <w:r w:rsidRPr="00F6628F">
              <w:rPr>
                <w:rFonts w:ascii="Arial" w:hAnsi="Arial" w:cs="Arial"/>
                <w:b/>
              </w:rPr>
              <w:t>Netto</w:t>
            </w:r>
          </w:p>
          <w:p w:rsidR="006547DB" w:rsidRPr="00F6628F" w:rsidRDefault="006547DB" w:rsidP="00885AC4">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rPr>
            </w:pPr>
            <w:r w:rsidRPr="00F6628F">
              <w:rPr>
                <w:rFonts w:ascii="Arial" w:hAnsi="Arial" w:cs="Arial"/>
                <w:b/>
              </w:rPr>
              <w:t>Stawka</w:t>
            </w:r>
          </w:p>
          <w:p w:rsidR="006547DB" w:rsidRPr="00F6628F" w:rsidRDefault="006547DB" w:rsidP="00885AC4">
            <w:pPr>
              <w:jc w:val="center"/>
              <w:rPr>
                <w:rFonts w:ascii="Arial" w:hAnsi="Arial" w:cs="Arial"/>
                <w:b/>
              </w:rPr>
            </w:pPr>
            <w:r w:rsidRPr="00F6628F">
              <w:rPr>
                <w:rFonts w:ascii="Arial" w:hAnsi="Arial" w:cs="Arial"/>
                <w:b/>
              </w:rPr>
              <w:t>VAT</w:t>
            </w:r>
          </w:p>
          <w:p w:rsidR="006547DB" w:rsidRPr="00F6628F" w:rsidRDefault="006547DB" w:rsidP="00885AC4">
            <w:pPr>
              <w:jc w:val="center"/>
              <w:rPr>
                <w:rFonts w:ascii="Arial" w:hAnsi="Arial" w:cs="Arial"/>
              </w:rPr>
            </w:pPr>
            <w:r w:rsidRPr="00F6628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rPr>
            </w:pPr>
            <w:r w:rsidRPr="00F6628F">
              <w:rPr>
                <w:rFonts w:ascii="Arial" w:hAnsi="Arial" w:cs="Arial"/>
                <w:b/>
              </w:rPr>
              <w:t>Kwota</w:t>
            </w:r>
          </w:p>
          <w:p w:rsidR="006547DB" w:rsidRPr="00F6628F" w:rsidRDefault="006547DB" w:rsidP="00885AC4">
            <w:pPr>
              <w:jc w:val="center"/>
              <w:rPr>
                <w:rFonts w:ascii="Arial" w:hAnsi="Arial" w:cs="Arial"/>
                <w:b/>
              </w:rPr>
            </w:pPr>
            <w:r w:rsidRPr="00F6628F">
              <w:rPr>
                <w:rFonts w:ascii="Arial" w:hAnsi="Arial" w:cs="Arial"/>
                <w:b/>
              </w:rPr>
              <w:t>VAT</w:t>
            </w:r>
          </w:p>
          <w:p w:rsidR="006547DB" w:rsidRPr="00F6628F" w:rsidRDefault="006547DB" w:rsidP="00885AC4">
            <w:pPr>
              <w:jc w:val="center"/>
              <w:rPr>
                <w:rFonts w:ascii="Arial" w:hAnsi="Arial" w:cs="Arial"/>
              </w:rPr>
            </w:pPr>
            <w:r w:rsidRPr="00F6628F">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rPr>
            </w:pPr>
            <w:r w:rsidRPr="00F6628F">
              <w:rPr>
                <w:rFonts w:ascii="Arial" w:hAnsi="Arial" w:cs="Arial"/>
                <w:b/>
              </w:rPr>
              <w:t>Wartość</w:t>
            </w:r>
          </w:p>
          <w:p w:rsidR="006547DB" w:rsidRPr="00F6628F" w:rsidRDefault="006547DB" w:rsidP="00885AC4">
            <w:pPr>
              <w:jc w:val="center"/>
              <w:rPr>
                <w:rFonts w:ascii="Arial" w:hAnsi="Arial" w:cs="Arial"/>
                <w:b/>
              </w:rPr>
            </w:pPr>
            <w:r w:rsidRPr="00F6628F">
              <w:rPr>
                <w:rFonts w:ascii="Arial" w:hAnsi="Arial" w:cs="Arial"/>
                <w:b/>
              </w:rPr>
              <w:t>brutto</w:t>
            </w:r>
          </w:p>
          <w:p w:rsidR="006547DB" w:rsidRPr="00F6628F" w:rsidRDefault="006547DB" w:rsidP="00885AC4">
            <w:pPr>
              <w:jc w:val="center"/>
              <w:rPr>
                <w:rFonts w:ascii="Arial" w:hAnsi="Arial" w:cs="Arial"/>
              </w:rPr>
            </w:pPr>
            <w:r w:rsidRPr="00F6628F">
              <w:rPr>
                <w:rFonts w:ascii="Arial" w:hAnsi="Arial" w:cs="Arial"/>
              </w:rPr>
              <w:t>(obliczyć: 7 + 9)</w:t>
            </w:r>
          </w:p>
        </w:tc>
      </w:tr>
      <w:tr w:rsidR="006547DB"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rPr>
            </w:pPr>
            <w:r w:rsidRPr="00F6628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rPr>
            </w:pPr>
            <w:r w:rsidRPr="00F6628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6547DB" w:rsidRPr="00F6628F" w:rsidRDefault="006547DB" w:rsidP="00885AC4">
            <w:pPr>
              <w:jc w:val="center"/>
              <w:rPr>
                <w:rFonts w:ascii="Arial" w:hAnsi="Arial" w:cs="Arial"/>
              </w:rPr>
            </w:pPr>
            <w:r w:rsidRPr="00F6628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rPr>
            </w:pPr>
            <w:r w:rsidRPr="00F6628F">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rPr>
            </w:pPr>
            <w:r w:rsidRPr="00F6628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rPr>
            </w:pPr>
            <w:r w:rsidRPr="00F6628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rPr>
            </w:pPr>
            <w:r w:rsidRPr="00F6628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rPr>
            </w:pPr>
            <w:r w:rsidRPr="00F6628F">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rPr>
            </w:pPr>
            <w:r w:rsidRPr="00F6628F">
              <w:rPr>
                <w:rFonts w:ascii="Arial" w:hAnsi="Arial" w:cs="Arial"/>
              </w:rPr>
              <w:t>10</w:t>
            </w:r>
          </w:p>
        </w:tc>
      </w:tr>
      <w:tr w:rsidR="006547DB" w:rsidRPr="00F6628F" w:rsidTr="00885AC4">
        <w:trPr>
          <w:trHeight w:val="1359"/>
        </w:trPr>
        <w:tc>
          <w:tcPr>
            <w:tcW w:w="486" w:type="dxa"/>
            <w:tcBorders>
              <w:top w:val="thinThickLargeGap" w:sz="24" w:space="0" w:color="auto"/>
              <w:left w:val="thinThickLargeGap" w:sz="24" w:space="0" w:color="auto"/>
              <w:bottom w:val="single" w:sz="2" w:space="0" w:color="000000"/>
              <w:right w:val="single" w:sz="4" w:space="0" w:color="auto"/>
            </w:tcBorders>
            <w:vAlign w:val="center"/>
          </w:tcPr>
          <w:p w:rsidR="006547DB" w:rsidRPr="00F6628F" w:rsidRDefault="006547DB" w:rsidP="00885AC4">
            <w:pPr>
              <w:jc w:val="center"/>
              <w:rPr>
                <w:rFonts w:ascii="Arial" w:hAnsi="Arial" w:cs="Arial"/>
              </w:rPr>
            </w:pPr>
            <w:r w:rsidRPr="00F6628F">
              <w:rPr>
                <w:rFonts w:ascii="Arial" w:hAnsi="Arial" w:cs="Arial"/>
              </w:rPr>
              <w:t>1.</w:t>
            </w:r>
          </w:p>
        </w:tc>
        <w:tc>
          <w:tcPr>
            <w:tcW w:w="3921" w:type="dxa"/>
            <w:tcBorders>
              <w:top w:val="nil"/>
              <w:left w:val="nil"/>
              <w:bottom w:val="single" w:sz="4" w:space="0" w:color="auto"/>
              <w:right w:val="single" w:sz="4" w:space="0" w:color="auto"/>
            </w:tcBorders>
            <w:shd w:val="clear" w:color="auto" w:fill="auto"/>
            <w:vAlign w:val="center"/>
          </w:tcPr>
          <w:p w:rsidR="006547DB" w:rsidRPr="00F6628F" w:rsidRDefault="006547DB" w:rsidP="00885AC4">
            <w:pPr>
              <w:suppressAutoHyphens w:val="0"/>
              <w:autoSpaceDE/>
              <w:rPr>
                <w:rFonts w:ascii="Arial" w:hAnsi="Arial" w:cs="Arial"/>
                <w:bCs/>
              </w:rPr>
            </w:pPr>
            <w:r w:rsidRPr="00F6628F">
              <w:rPr>
                <w:rFonts w:ascii="Arial" w:hAnsi="Arial" w:cs="Arial"/>
                <w:bCs/>
              </w:rPr>
              <w:t>Okulary ochronne lekkie, elastyczne i wytrzymałe, nieparujące, zakrzywione wokół twarzy szkła zapewniające doskonałą ochronę okolicy oczu (boczne panele), dające przy tym szerokie pole widzenia bez zniekształcenia obrazu oraz regulowane zauszniki. Okulary posiadające miękkie strefy dla wrażliwych okolic nosa i uszu, spełniające normę europejską EN 166:2001 i Dyrektywę Unii Europejskiej 89/686/EEC.</w:t>
            </w:r>
          </w:p>
          <w:p w:rsidR="006547DB" w:rsidRPr="00F6628F" w:rsidRDefault="006547DB" w:rsidP="00885AC4">
            <w:pPr>
              <w:suppressAutoHyphens w:val="0"/>
              <w:autoSpaceDE/>
              <w:rPr>
                <w:rFonts w:ascii="Arial" w:hAnsi="Arial" w:cs="Arial"/>
                <w:lang w:eastAsia="pl-PL"/>
              </w:rPr>
            </w:pPr>
            <w:r w:rsidRPr="00F6628F">
              <w:rPr>
                <w:rFonts w:ascii="Arial" w:hAnsi="Arial" w:cs="Arial"/>
                <w:color w:val="FF0000"/>
                <w:lang w:eastAsia="pl-PL"/>
              </w:rPr>
              <w:t>Parametr punktowany:</w:t>
            </w:r>
            <w:r w:rsidRPr="00F6628F">
              <w:rPr>
                <w:rFonts w:ascii="Arial" w:hAnsi="Arial" w:cs="Arial"/>
                <w:lang w:eastAsia="pl-PL"/>
              </w:rPr>
              <w:t xml:space="preserve"> ochrona przed szkodliwym promieniowaniem UV: TAK – 1 pkt; NIE – 0 pkt.:…………..….</w:t>
            </w:r>
            <w:r w:rsidRPr="00F6628F">
              <w:rPr>
                <w:rFonts w:ascii="Arial" w:hAnsi="Arial" w:cs="Arial"/>
                <w:sz w:val="18"/>
                <w:szCs w:val="18"/>
                <w:lang w:eastAsia="pl-PL"/>
              </w:rPr>
              <w:t>(wpisać).</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6547DB" w:rsidRPr="00F6628F" w:rsidRDefault="006547DB" w:rsidP="00885AC4">
            <w:pPr>
              <w:spacing w:line="276" w:lineRule="auto"/>
              <w:jc w:val="center"/>
              <w:rPr>
                <w:rFonts w:ascii="Arial" w:hAnsi="Arial" w:cs="Arial"/>
                <w:sz w:val="18"/>
                <w:szCs w:val="18"/>
              </w:rPr>
            </w:pPr>
            <w:r w:rsidRPr="00F6628F">
              <w:rPr>
                <w:rFonts w:ascii="Arial" w:hAnsi="Arial" w:cs="Arial"/>
                <w:sz w:val="18"/>
                <w:szCs w:val="18"/>
              </w:rPr>
              <w:t>Producent:</w:t>
            </w:r>
          </w:p>
          <w:p w:rsidR="006547DB" w:rsidRPr="00F6628F" w:rsidRDefault="006547DB" w:rsidP="00885AC4">
            <w:pPr>
              <w:spacing w:line="276" w:lineRule="auto"/>
              <w:jc w:val="center"/>
              <w:rPr>
                <w:rFonts w:ascii="Arial" w:hAnsi="Arial" w:cs="Arial"/>
                <w:sz w:val="18"/>
                <w:szCs w:val="18"/>
              </w:rPr>
            </w:pPr>
            <w:r w:rsidRPr="00F6628F">
              <w:rPr>
                <w:rFonts w:ascii="Arial" w:hAnsi="Arial" w:cs="Arial"/>
                <w:sz w:val="18"/>
                <w:szCs w:val="18"/>
              </w:rPr>
              <w:t>……….……..………….</w:t>
            </w:r>
          </w:p>
          <w:p w:rsidR="006547DB" w:rsidRPr="00F6628F" w:rsidRDefault="006547DB" w:rsidP="00885AC4">
            <w:pPr>
              <w:spacing w:line="276" w:lineRule="auto"/>
              <w:jc w:val="center"/>
              <w:rPr>
                <w:rFonts w:ascii="Arial" w:hAnsi="Arial" w:cs="Arial"/>
                <w:sz w:val="18"/>
                <w:szCs w:val="18"/>
              </w:rPr>
            </w:pPr>
            <w:r w:rsidRPr="00F6628F">
              <w:rPr>
                <w:rFonts w:ascii="Arial" w:hAnsi="Arial" w:cs="Arial"/>
                <w:sz w:val="18"/>
                <w:szCs w:val="18"/>
              </w:rPr>
              <w:t>Numer katalogowy:</w:t>
            </w:r>
          </w:p>
          <w:p w:rsidR="006547DB" w:rsidRPr="00F6628F" w:rsidRDefault="006547DB" w:rsidP="00885AC4">
            <w:pPr>
              <w:jc w:val="center"/>
              <w:rPr>
                <w:rFonts w:ascii="Arial" w:hAnsi="Arial" w:cs="Arial"/>
                <w:sz w:val="21"/>
                <w:szCs w:val="21"/>
              </w:rPr>
            </w:pPr>
            <w:r w:rsidRPr="00F6628F">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6547DB" w:rsidRPr="00F6628F" w:rsidRDefault="006547DB" w:rsidP="00885AC4">
            <w:pPr>
              <w:jc w:val="center"/>
              <w:rPr>
                <w:rFonts w:ascii="Arial" w:hAnsi="Arial" w:cs="Arial"/>
              </w:rPr>
            </w:pPr>
            <w:r w:rsidRPr="00F6628F">
              <w:rPr>
                <w:rFonts w:ascii="Arial" w:hAnsi="Arial" w:cs="Arial"/>
              </w:rPr>
              <w:t>szt.</w:t>
            </w:r>
          </w:p>
        </w:tc>
        <w:tc>
          <w:tcPr>
            <w:tcW w:w="720" w:type="dxa"/>
            <w:tcBorders>
              <w:top w:val="nil"/>
              <w:left w:val="single" w:sz="2" w:space="0" w:color="000000"/>
              <w:bottom w:val="single" w:sz="2" w:space="0" w:color="000000"/>
              <w:right w:val="nil"/>
            </w:tcBorders>
            <w:vAlign w:val="center"/>
          </w:tcPr>
          <w:p w:rsidR="006547DB" w:rsidRPr="00F6628F" w:rsidRDefault="006547DB" w:rsidP="00885AC4">
            <w:pPr>
              <w:jc w:val="center"/>
              <w:rPr>
                <w:rFonts w:ascii="Arial" w:hAnsi="Arial" w:cs="Arial"/>
              </w:rPr>
            </w:pPr>
          </w:p>
          <w:p w:rsidR="006547DB" w:rsidRPr="00F6628F" w:rsidRDefault="006547DB" w:rsidP="00885AC4">
            <w:pPr>
              <w:jc w:val="center"/>
              <w:rPr>
                <w:rFonts w:ascii="Arial" w:hAnsi="Arial" w:cs="Arial"/>
              </w:rPr>
            </w:pPr>
          </w:p>
          <w:p w:rsidR="006547DB" w:rsidRPr="00F6628F" w:rsidRDefault="006547DB" w:rsidP="00885AC4">
            <w:pPr>
              <w:jc w:val="center"/>
              <w:rPr>
                <w:rFonts w:ascii="Arial" w:hAnsi="Arial" w:cs="Arial"/>
              </w:rPr>
            </w:pPr>
            <w:r w:rsidRPr="00F6628F">
              <w:rPr>
                <w:rFonts w:ascii="Arial" w:hAnsi="Arial" w:cs="Arial"/>
              </w:rPr>
              <w:t>160</w:t>
            </w:r>
          </w:p>
          <w:p w:rsidR="006547DB" w:rsidRPr="00F6628F" w:rsidRDefault="006547DB" w:rsidP="00885AC4">
            <w:pPr>
              <w:jc w:val="center"/>
              <w:rPr>
                <w:rFonts w:ascii="Arial" w:hAnsi="Arial" w:cs="Arial"/>
              </w:rPr>
            </w:pPr>
          </w:p>
          <w:p w:rsidR="006547DB" w:rsidRPr="00F6628F" w:rsidRDefault="006547DB" w:rsidP="00885AC4">
            <w:pPr>
              <w:jc w:val="center"/>
              <w:rPr>
                <w:rFonts w:ascii="Arial" w:hAnsi="Arial" w:cs="Arial"/>
              </w:rPr>
            </w:pPr>
          </w:p>
        </w:tc>
        <w:tc>
          <w:tcPr>
            <w:tcW w:w="1112" w:type="dxa"/>
            <w:gridSpan w:val="2"/>
            <w:tcBorders>
              <w:top w:val="thinThickLargeGap" w:sz="24" w:space="0" w:color="auto"/>
              <w:left w:val="single" w:sz="2" w:space="0" w:color="000000"/>
              <w:bottom w:val="single" w:sz="2" w:space="0" w:color="000000"/>
              <w:right w:val="nil"/>
            </w:tcBorders>
            <w:vAlign w:val="center"/>
          </w:tcPr>
          <w:p w:rsidR="006547DB" w:rsidRPr="00F6628F" w:rsidRDefault="006547DB" w:rsidP="00885AC4">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6547DB" w:rsidRPr="00F6628F" w:rsidRDefault="006547DB" w:rsidP="00885AC4">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6547DB" w:rsidRPr="00F6628F" w:rsidRDefault="006547DB" w:rsidP="00885AC4">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6547DB" w:rsidRPr="00F6628F" w:rsidRDefault="006547DB" w:rsidP="00885AC4">
            <w:pPr>
              <w:jc w:val="center"/>
              <w:rPr>
                <w:rFonts w:ascii="Arial" w:eastAsia="Arial Unicode MS" w:hAnsi="Arial" w:cs="Arial"/>
                <w:bCs/>
                <w:sz w:val="22"/>
                <w:szCs w:val="22"/>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6547DB" w:rsidRPr="00F6628F" w:rsidRDefault="006547DB" w:rsidP="00885AC4">
            <w:pPr>
              <w:jc w:val="center"/>
              <w:rPr>
                <w:rFonts w:ascii="Arial" w:hAnsi="Arial" w:cs="Arial"/>
                <w:sz w:val="24"/>
                <w:szCs w:val="24"/>
              </w:rPr>
            </w:pPr>
          </w:p>
        </w:tc>
      </w:tr>
      <w:tr w:rsidR="006547DB" w:rsidRPr="00F6628F" w:rsidTr="00885AC4">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right"/>
              <w:rPr>
                <w:rFonts w:ascii="Arial" w:hAnsi="Arial" w:cs="Arial"/>
                <w:sz w:val="24"/>
              </w:rPr>
            </w:pPr>
            <w:r w:rsidRPr="00F6628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6547DB" w:rsidRDefault="006547DB" w:rsidP="00885AC4">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sz w:val="24"/>
                <w:szCs w:val="24"/>
              </w:rPr>
            </w:pPr>
            <w:r w:rsidRPr="00F6628F">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547DB" w:rsidRPr="00F6628F" w:rsidRDefault="006547DB" w:rsidP="00885AC4">
            <w:pPr>
              <w:jc w:val="center"/>
              <w:rPr>
                <w:rFonts w:ascii="Arial" w:hAnsi="Arial" w:cs="Arial"/>
                <w:b/>
                <w:sz w:val="24"/>
                <w:szCs w:val="24"/>
              </w:rPr>
            </w:pPr>
          </w:p>
        </w:tc>
      </w:tr>
    </w:tbl>
    <w:p w:rsidR="006547DB" w:rsidRPr="00F6628F" w:rsidRDefault="006547DB" w:rsidP="006547DB">
      <w:pPr>
        <w:suppressAutoHyphens w:val="0"/>
        <w:autoSpaceDE/>
        <w:ind w:left="-567"/>
        <w:jc w:val="both"/>
        <w:rPr>
          <w:rFonts w:ascii="Arial" w:hAnsi="Arial" w:cs="Arial"/>
          <w:iCs/>
          <w:spacing w:val="4"/>
        </w:rPr>
      </w:pPr>
    </w:p>
    <w:p w:rsidR="006547DB" w:rsidRPr="003E7DB8" w:rsidRDefault="006547DB" w:rsidP="006547DB">
      <w:pPr>
        <w:suppressAutoHyphens w:val="0"/>
        <w:autoSpaceDE/>
        <w:ind w:left="-567"/>
        <w:jc w:val="both"/>
        <w:rPr>
          <w:rFonts w:ascii="Arial" w:hAnsi="Arial" w:cs="Arial"/>
          <w:iCs/>
          <w:spacing w:val="4"/>
          <w:sz w:val="8"/>
          <w:szCs w:val="8"/>
        </w:rPr>
      </w:pPr>
      <w:r w:rsidRPr="003E7DB8">
        <w:rPr>
          <w:rFonts w:ascii="Arial" w:hAnsi="Arial" w:cs="Arial"/>
        </w:rPr>
        <w:t>* Jeżeli producent nie nadaje numeru katalogowego, informację tę należy wpisać w kolumnie 3.</w:t>
      </w:r>
    </w:p>
    <w:p w:rsidR="006547DB" w:rsidRDefault="006547DB" w:rsidP="006547DB">
      <w:pPr>
        <w:suppressAutoHyphens w:val="0"/>
        <w:autoSpaceDE/>
        <w:jc w:val="both"/>
        <w:rPr>
          <w:rFonts w:ascii="Arial" w:hAnsi="Arial" w:cs="Arial"/>
          <w:iCs/>
          <w:spacing w:val="4"/>
        </w:rPr>
      </w:pPr>
    </w:p>
    <w:p w:rsidR="006547DB" w:rsidRPr="00F6628F" w:rsidRDefault="006547DB" w:rsidP="006547DB">
      <w:pPr>
        <w:suppressAutoHyphens w:val="0"/>
        <w:autoSpaceDE/>
        <w:ind w:left="-567"/>
        <w:jc w:val="both"/>
        <w:rPr>
          <w:rFonts w:ascii="Arial" w:hAnsi="Arial" w:cs="Arial"/>
          <w:iCs/>
          <w:spacing w:val="4"/>
        </w:rPr>
      </w:pPr>
      <w:r w:rsidRPr="00F6628F">
        <w:rPr>
          <w:rFonts w:ascii="Arial" w:hAnsi="Arial" w:cs="Arial"/>
          <w:iCs/>
          <w:spacing w:val="4"/>
        </w:rPr>
        <w:t xml:space="preserve">Dostawa w terminie: 1-4 dni roboczych – 1 pkt; 5-7 dni roboczych – 0 pkt. </w:t>
      </w:r>
    </w:p>
    <w:p w:rsidR="006547DB" w:rsidRPr="00F6628F" w:rsidRDefault="006547DB" w:rsidP="006547DB">
      <w:pPr>
        <w:suppressAutoHyphens w:val="0"/>
        <w:autoSpaceDE/>
        <w:ind w:left="-567"/>
        <w:jc w:val="both"/>
        <w:rPr>
          <w:rFonts w:ascii="Arial" w:hAnsi="Arial" w:cs="Arial"/>
          <w:sz w:val="8"/>
          <w:szCs w:val="8"/>
        </w:rPr>
      </w:pPr>
    </w:p>
    <w:p w:rsidR="006547DB" w:rsidRPr="00F6628F" w:rsidRDefault="006547DB" w:rsidP="006547DB">
      <w:pPr>
        <w:suppressAutoHyphens w:val="0"/>
        <w:autoSpaceDE/>
        <w:ind w:left="-567"/>
        <w:jc w:val="both"/>
        <w:rPr>
          <w:rFonts w:ascii="Arial" w:hAnsi="Arial" w:cs="Arial"/>
        </w:rPr>
      </w:pPr>
      <w:r w:rsidRPr="00F6628F">
        <w:rPr>
          <w:rFonts w:ascii="Arial" w:hAnsi="Arial" w:cs="Arial"/>
        </w:rPr>
        <w:t>Przez „dzień roboczy” Zamawiający rozumie dni od poniedziałku do piątku, z wyłączeniem dni ustawowo wolnych od pracy.</w:t>
      </w:r>
    </w:p>
    <w:p w:rsidR="006547DB" w:rsidRPr="00F6628F" w:rsidRDefault="006547DB" w:rsidP="006547DB">
      <w:pPr>
        <w:suppressAutoHyphens w:val="0"/>
        <w:autoSpaceDE/>
        <w:jc w:val="both"/>
        <w:rPr>
          <w:rFonts w:ascii="Arial" w:hAnsi="Arial" w:cs="Arial"/>
        </w:rPr>
      </w:pPr>
    </w:p>
    <w:p w:rsidR="006547DB" w:rsidRPr="00F6628F" w:rsidRDefault="006547DB" w:rsidP="006547DB">
      <w:pPr>
        <w:spacing w:line="360" w:lineRule="auto"/>
        <w:ind w:left="-567"/>
        <w:rPr>
          <w:rFonts w:ascii="Arial" w:hAnsi="Arial" w:cs="Arial"/>
          <w:bCs/>
          <w:lang w:eastAsia="pl-PL"/>
        </w:rPr>
      </w:pPr>
      <w:r w:rsidRPr="00F6628F">
        <w:rPr>
          <w:rFonts w:ascii="Arial" w:hAnsi="Arial" w:cs="Arial"/>
          <w:b/>
          <w:bCs/>
          <w:lang w:eastAsia="pl-PL"/>
        </w:rPr>
        <w:t xml:space="preserve">Punkty za parametry techniczne: …………. pkt. </w:t>
      </w:r>
      <w:r w:rsidRPr="00F6628F">
        <w:rPr>
          <w:rFonts w:ascii="Arial" w:hAnsi="Arial" w:cs="Arial"/>
          <w:bCs/>
          <w:sz w:val="16"/>
          <w:szCs w:val="16"/>
          <w:lang w:eastAsia="pl-PL"/>
        </w:rPr>
        <w:t xml:space="preserve">(wpisać). </w:t>
      </w:r>
      <w:r w:rsidRPr="00F6628F">
        <w:rPr>
          <w:rFonts w:ascii="Arial" w:hAnsi="Arial" w:cs="Arial"/>
          <w:bCs/>
          <w:lang w:eastAsia="pl-PL"/>
        </w:rPr>
        <w:t>Maksimum do uzyskania w tym zadaniu: 1 pkt.</w:t>
      </w:r>
    </w:p>
    <w:p w:rsidR="006547DB" w:rsidRPr="00F6628F" w:rsidRDefault="006547DB" w:rsidP="006547DB">
      <w:pPr>
        <w:spacing w:line="360" w:lineRule="auto"/>
        <w:ind w:left="-567"/>
        <w:rPr>
          <w:rFonts w:ascii="Arial" w:hAnsi="Arial" w:cs="Arial"/>
          <w:bCs/>
          <w:sz w:val="16"/>
          <w:szCs w:val="16"/>
          <w:lang w:eastAsia="pl-PL"/>
        </w:rPr>
      </w:pPr>
    </w:p>
    <w:p w:rsidR="006547DB" w:rsidRPr="00F6628F" w:rsidRDefault="006547DB" w:rsidP="006547DB">
      <w:pPr>
        <w:suppressAutoHyphens w:val="0"/>
        <w:autoSpaceDE/>
        <w:ind w:left="-567"/>
        <w:jc w:val="both"/>
        <w:rPr>
          <w:rFonts w:ascii="Arial" w:hAnsi="Arial" w:cs="Arial"/>
          <w:iCs/>
          <w:spacing w:val="4"/>
        </w:rPr>
      </w:pPr>
      <w:r w:rsidRPr="00F6628F">
        <w:rPr>
          <w:rFonts w:ascii="Arial" w:hAnsi="Arial" w:cs="Arial"/>
          <w:b/>
          <w:bCs/>
          <w:lang w:eastAsia="pl-PL"/>
        </w:rPr>
        <w:t xml:space="preserve">Termin dostawy: ………….. dni </w:t>
      </w:r>
      <w:r w:rsidRPr="00F6628F">
        <w:rPr>
          <w:rFonts w:ascii="Arial" w:hAnsi="Arial" w:cs="Arial"/>
          <w:bCs/>
          <w:sz w:val="16"/>
          <w:szCs w:val="16"/>
          <w:lang w:eastAsia="pl-PL"/>
        </w:rPr>
        <w:t>(wpisać)</w:t>
      </w:r>
    </w:p>
    <w:p w:rsidR="006547DB" w:rsidRPr="00F6628F" w:rsidRDefault="006547DB" w:rsidP="006547DB">
      <w:pPr>
        <w:rPr>
          <w:rFonts w:ascii="Arial" w:hAnsi="Arial" w:cs="Arial"/>
          <w:b/>
          <w:bCs/>
          <w:lang w:eastAsia="pl-PL"/>
        </w:rPr>
      </w:pPr>
    </w:p>
    <w:p w:rsidR="006547DB" w:rsidRPr="00F6628F" w:rsidRDefault="006547DB" w:rsidP="006547DB">
      <w:pPr>
        <w:ind w:left="-709"/>
        <w:rPr>
          <w:rFonts w:ascii="Arial" w:hAnsi="Arial" w:cs="Arial"/>
          <w:b/>
          <w:bCs/>
          <w:lang w:eastAsia="pl-PL"/>
        </w:rPr>
      </w:pPr>
    </w:p>
    <w:p w:rsidR="006547DB" w:rsidRPr="00F6628F" w:rsidRDefault="006547DB" w:rsidP="006547DB">
      <w:pPr>
        <w:spacing w:before="120"/>
        <w:ind w:left="4956"/>
        <w:jc w:val="center"/>
        <w:rPr>
          <w:rFonts w:ascii="Arial" w:hAnsi="Arial" w:cs="Arial"/>
          <w:color w:val="000000"/>
          <w:sz w:val="16"/>
          <w:szCs w:val="16"/>
        </w:rPr>
      </w:pPr>
      <w:r w:rsidRPr="00F6628F">
        <w:rPr>
          <w:rFonts w:ascii="Arial" w:hAnsi="Arial" w:cs="Arial"/>
          <w:color w:val="000000"/>
          <w:sz w:val="16"/>
          <w:szCs w:val="16"/>
        </w:rPr>
        <w:t xml:space="preserve">                                                                               .......................................................................................................</w:t>
      </w:r>
    </w:p>
    <w:p w:rsidR="006547DB" w:rsidRPr="00F6628F" w:rsidRDefault="006547DB" w:rsidP="006547DB">
      <w:pPr>
        <w:rPr>
          <w:rFonts w:ascii="Arial" w:hAnsi="Arial" w:cs="Arial"/>
          <w:b/>
          <w:sz w:val="16"/>
          <w:szCs w:val="16"/>
        </w:rPr>
      </w:pP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i/>
          <w:color w:val="000000"/>
          <w:sz w:val="16"/>
          <w:szCs w:val="16"/>
        </w:rPr>
        <w:t xml:space="preserve">                                                                                                        data i podpis osoby upoważnionej do reprezentowania Wykonawcy</w:t>
      </w:r>
    </w:p>
    <w:p w:rsidR="006547DB" w:rsidRPr="00F6628F" w:rsidRDefault="006547DB" w:rsidP="006547DB">
      <w:pPr>
        <w:rPr>
          <w:rFonts w:ascii="Arial" w:hAnsi="Arial" w:cs="Arial"/>
          <w:sz w:val="16"/>
        </w:rPr>
      </w:pPr>
    </w:p>
    <w:p w:rsidR="003E7DB8" w:rsidRDefault="003E7DB8" w:rsidP="00C569D2">
      <w:pPr>
        <w:rPr>
          <w:rFonts w:ascii="Arial" w:hAnsi="Arial" w:cs="Arial"/>
          <w:b/>
          <w:bCs/>
          <w:sz w:val="28"/>
          <w:highlight w:val="yellow"/>
        </w:rPr>
      </w:pPr>
    </w:p>
    <w:p w:rsidR="00622468" w:rsidRDefault="00622468" w:rsidP="00C569D2">
      <w:pPr>
        <w:rPr>
          <w:rFonts w:ascii="Arial" w:hAnsi="Arial" w:cs="Arial"/>
          <w:b/>
          <w:bCs/>
          <w:sz w:val="28"/>
          <w:highlight w:val="yellow"/>
        </w:rPr>
      </w:pPr>
    </w:p>
    <w:p w:rsidR="00C569D2" w:rsidRPr="00622468" w:rsidRDefault="00C569D2" w:rsidP="00C569D2">
      <w:pPr>
        <w:rPr>
          <w:rFonts w:ascii="Arial" w:hAnsi="Arial" w:cs="Arial"/>
          <w:b/>
          <w:sz w:val="28"/>
          <w:szCs w:val="28"/>
        </w:rPr>
      </w:pPr>
      <w:r w:rsidRPr="00622468">
        <w:rPr>
          <w:rFonts w:ascii="Arial" w:hAnsi="Arial" w:cs="Arial"/>
          <w:b/>
          <w:bCs/>
          <w:sz w:val="28"/>
        </w:rPr>
        <w:t xml:space="preserve">ZADANIE  </w:t>
      </w:r>
      <w:r w:rsidR="00622468" w:rsidRPr="00622468">
        <w:rPr>
          <w:rFonts w:ascii="Arial" w:hAnsi="Arial" w:cs="Arial"/>
          <w:b/>
          <w:bCs/>
          <w:sz w:val="28"/>
        </w:rPr>
        <w:t>8</w:t>
      </w:r>
      <w:r w:rsidRPr="00622468">
        <w:rPr>
          <w:rFonts w:ascii="Arial" w:hAnsi="Arial" w:cs="Arial"/>
          <w:b/>
          <w:bCs/>
          <w:sz w:val="28"/>
        </w:rPr>
        <w:t xml:space="preserve">.  </w:t>
      </w:r>
      <w:r w:rsidRPr="00622468">
        <w:rPr>
          <w:rFonts w:ascii="Arial" w:hAnsi="Arial" w:cs="Arial"/>
          <w:b/>
          <w:sz w:val="28"/>
          <w:szCs w:val="28"/>
        </w:rPr>
        <w:t>Reduktory i dozowniki do tlenu</w:t>
      </w:r>
    </w:p>
    <w:p w:rsidR="00C569D2" w:rsidRPr="00622468" w:rsidRDefault="00C569D2" w:rsidP="00C569D2">
      <w:pPr>
        <w:rPr>
          <w:rFonts w:ascii="Arial" w:hAnsi="Arial" w:cs="Arial"/>
          <w:b/>
          <w:sz w:val="16"/>
          <w:szCs w:val="16"/>
        </w:rPr>
      </w:pPr>
    </w:p>
    <w:tbl>
      <w:tblPr>
        <w:tblW w:w="15483" w:type="dxa"/>
        <w:tblInd w:w="-923" w:type="dxa"/>
        <w:tblLayout w:type="fixed"/>
        <w:tblCellMar>
          <w:left w:w="70" w:type="dxa"/>
          <w:right w:w="70" w:type="dxa"/>
        </w:tblCellMar>
        <w:tblLook w:val="04A0" w:firstRow="1" w:lastRow="0" w:firstColumn="1" w:lastColumn="0" w:noHBand="0" w:noVBand="1"/>
      </w:tblPr>
      <w:tblGrid>
        <w:gridCol w:w="426"/>
        <w:gridCol w:w="4284"/>
        <w:gridCol w:w="2126"/>
        <w:gridCol w:w="753"/>
        <w:gridCol w:w="720"/>
        <w:gridCol w:w="1068"/>
        <w:gridCol w:w="44"/>
        <w:gridCol w:w="1773"/>
        <w:gridCol w:w="850"/>
        <w:gridCol w:w="1559"/>
        <w:gridCol w:w="1880"/>
      </w:tblGrid>
      <w:tr w:rsidR="00C569D2" w:rsidRPr="00622468" w:rsidTr="00885AC4">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rPr>
            </w:pPr>
            <w:proofErr w:type="spellStart"/>
            <w:r w:rsidRPr="00622468">
              <w:rPr>
                <w:rFonts w:ascii="Arial" w:hAnsi="Arial" w:cs="Arial"/>
                <w:b/>
              </w:rPr>
              <w:t>Lp</w:t>
            </w:r>
            <w:proofErr w:type="spellEnd"/>
          </w:p>
        </w:tc>
        <w:tc>
          <w:tcPr>
            <w:tcW w:w="428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rPr>
            </w:pPr>
            <w:r w:rsidRPr="00622468">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rPr>
            </w:pPr>
            <w:r w:rsidRPr="00622468">
              <w:rPr>
                <w:rFonts w:ascii="Arial" w:hAnsi="Arial" w:cs="Arial"/>
                <w:b/>
              </w:rPr>
              <w:t>Nazwa producenta i numer katalogowy</w:t>
            </w:r>
            <w:r w:rsidR="00622468" w:rsidRPr="00622468">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rPr>
            </w:pPr>
            <w:r w:rsidRPr="00622468">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keepNext/>
              <w:widowControl w:val="0"/>
              <w:ind w:left="227" w:hanging="227"/>
              <w:jc w:val="center"/>
              <w:outlineLvl w:val="0"/>
              <w:rPr>
                <w:rFonts w:ascii="Arial" w:hAnsi="Arial"/>
                <w:b/>
                <w:iCs/>
                <w:szCs w:val="24"/>
              </w:rPr>
            </w:pPr>
            <w:r w:rsidRPr="00622468">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rPr>
            </w:pPr>
            <w:r w:rsidRPr="00622468">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rPr>
            </w:pPr>
            <w:r w:rsidRPr="00622468">
              <w:rPr>
                <w:rFonts w:ascii="Arial" w:hAnsi="Arial" w:cs="Arial"/>
                <w:b/>
              </w:rPr>
              <w:t>Wartość</w:t>
            </w:r>
          </w:p>
          <w:p w:rsidR="00C569D2" w:rsidRPr="00622468" w:rsidRDefault="00C569D2" w:rsidP="00885AC4">
            <w:pPr>
              <w:jc w:val="center"/>
              <w:rPr>
                <w:rFonts w:ascii="Arial" w:hAnsi="Arial" w:cs="Arial"/>
                <w:b/>
              </w:rPr>
            </w:pPr>
            <w:r w:rsidRPr="00622468">
              <w:rPr>
                <w:rFonts w:ascii="Arial" w:hAnsi="Arial" w:cs="Arial"/>
                <w:b/>
              </w:rPr>
              <w:t>Netto</w:t>
            </w:r>
          </w:p>
          <w:p w:rsidR="00C569D2" w:rsidRPr="00622468" w:rsidRDefault="00C569D2" w:rsidP="00885AC4">
            <w:pPr>
              <w:jc w:val="center"/>
              <w:rPr>
                <w:rFonts w:ascii="Arial" w:hAnsi="Arial" w:cs="Arial"/>
              </w:rPr>
            </w:pPr>
            <w:r w:rsidRPr="00622468">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rPr>
            </w:pPr>
            <w:r w:rsidRPr="00622468">
              <w:rPr>
                <w:rFonts w:ascii="Arial" w:hAnsi="Arial" w:cs="Arial"/>
                <w:b/>
              </w:rPr>
              <w:t>Stawka</w:t>
            </w:r>
          </w:p>
          <w:p w:rsidR="00C569D2" w:rsidRPr="00622468" w:rsidRDefault="00C569D2" w:rsidP="00885AC4">
            <w:pPr>
              <w:jc w:val="center"/>
              <w:rPr>
                <w:rFonts w:ascii="Arial" w:hAnsi="Arial" w:cs="Arial"/>
                <w:b/>
              </w:rPr>
            </w:pPr>
            <w:r w:rsidRPr="00622468">
              <w:rPr>
                <w:rFonts w:ascii="Arial" w:hAnsi="Arial" w:cs="Arial"/>
                <w:b/>
              </w:rPr>
              <w:t>VAT</w:t>
            </w:r>
          </w:p>
          <w:p w:rsidR="00C569D2" w:rsidRPr="00622468" w:rsidRDefault="00C569D2" w:rsidP="00885AC4">
            <w:pPr>
              <w:jc w:val="center"/>
              <w:rPr>
                <w:rFonts w:ascii="Arial" w:hAnsi="Arial" w:cs="Arial"/>
              </w:rPr>
            </w:pPr>
            <w:r w:rsidRPr="00622468">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rPr>
            </w:pPr>
            <w:r w:rsidRPr="00622468">
              <w:rPr>
                <w:rFonts w:ascii="Arial" w:hAnsi="Arial" w:cs="Arial"/>
                <w:b/>
              </w:rPr>
              <w:t>Kwota</w:t>
            </w:r>
          </w:p>
          <w:p w:rsidR="00C569D2" w:rsidRPr="00622468" w:rsidRDefault="00C569D2" w:rsidP="00885AC4">
            <w:pPr>
              <w:jc w:val="center"/>
              <w:rPr>
                <w:rFonts w:ascii="Arial" w:hAnsi="Arial" w:cs="Arial"/>
                <w:b/>
              </w:rPr>
            </w:pPr>
            <w:r w:rsidRPr="00622468">
              <w:rPr>
                <w:rFonts w:ascii="Arial" w:hAnsi="Arial" w:cs="Arial"/>
                <w:b/>
              </w:rPr>
              <w:t>VAT</w:t>
            </w:r>
          </w:p>
          <w:p w:rsidR="00C569D2" w:rsidRPr="00622468" w:rsidRDefault="00C569D2" w:rsidP="00885AC4">
            <w:pPr>
              <w:jc w:val="center"/>
              <w:rPr>
                <w:rFonts w:ascii="Arial" w:hAnsi="Arial" w:cs="Arial"/>
              </w:rPr>
            </w:pPr>
            <w:r w:rsidRPr="00622468">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rPr>
            </w:pPr>
            <w:r w:rsidRPr="00622468">
              <w:rPr>
                <w:rFonts w:ascii="Arial" w:hAnsi="Arial" w:cs="Arial"/>
                <w:b/>
              </w:rPr>
              <w:t>Wartość</w:t>
            </w:r>
          </w:p>
          <w:p w:rsidR="00C569D2" w:rsidRPr="00622468" w:rsidRDefault="00C569D2" w:rsidP="00885AC4">
            <w:pPr>
              <w:jc w:val="center"/>
              <w:rPr>
                <w:rFonts w:ascii="Arial" w:hAnsi="Arial" w:cs="Arial"/>
                <w:b/>
              </w:rPr>
            </w:pPr>
            <w:r w:rsidRPr="00622468">
              <w:rPr>
                <w:rFonts w:ascii="Arial" w:hAnsi="Arial" w:cs="Arial"/>
                <w:b/>
              </w:rPr>
              <w:t>brutto</w:t>
            </w:r>
          </w:p>
          <w:p w:rsidR="00C569D2" w:rsidRPr="00622468" w:rsidRDefault="00C569D2" w:rsidP="00885AC4">
            <w:pPr>
              <w:jc w:val="center"/>
              <w:rPr>
                <w:rFonts w:ascii="Arial" w:hAnsi="Arial" w:cs="Arial"/>
              </w:rPr>
            </w:pPr>
            <w:r w:rsidRPr="00622468">
              <w:rPr>
                <w:rFonts w:ascii="Arial" w:hAnsi="Arial" w:cs="Arial"/>
              </w:rPr>
              <w:t>(obliczyć: 7 + 9)</w:t>
            </w:r>
          </w:p>
        </w:tc>
      </w:tr>
      <w:tr w:rsidR="00C569D2" w:rsidRPr="00622468" w:rsidTr="00885AC4">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rPr>
            </w:pPr>
            <w:r w:rsidRPr="00622468">
              <w:rPr>
                <w:rFonts w:ascii="Arial" w:hAnsi="Arial" w:cs="Arial"/>
              </w:rPr>
              <w:t>1</w:t>
            </w:r>
          </w:p>
        </w:tc>
        <w:tc>
          <w:tcPr>
            <w:tcW w:w="428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rPr>
            </w:pPr>
            <w:r w:rsidRPr="00622468">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C569D2" w:rsidRPr="00622468" w:rsidRDefault="00C569D2" w:rsidP="00885AC4">
            <w:pPr>
              <w:jc w:val="center"/>
              <w:rPr>
                <w:rFonts w:ascii="Arial" w:hAnsi="Arial" w:cs="Arial"/>
              </w:rPr>
            </w:pPr>
            <w:r w:rsidRPr="00622468">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rPr>
            </w:pPr>
            <w:r w:rsidRPr="00622468">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rPr>
            </w:pPr>
            <w:r w:rsidRPr="00622468">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rPr>
            </w:pPr>
            <w:r w:rsidRPr="00622468">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rPr>
            </w:pPr>
            <w:r w:rsidRPr="00622468">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rPr>
            </w:pPr>
            <w:r w:rsidRPr="00622468">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rPr>
            </w:pPr>
            <w:r w:rsidRPr="00622468">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rPr>
            </w:pPr>
            <w:r w:rsidRPr="00622468">
              <w:rPr>
                <w:rFonts w:ascii="Arial" w:hAnsi="Arial" w:cs="Arial"/>
              </w:rPr>
              <w:t>10</w:t>
            </w:r>
          </w:p>
        </w:tc>
      </w:tr>
      <w:tr w:rsidR="00C569D2" w:rsidRPr="00622468" w:rsidTr="00885AC4">
        <w:trPr>
          <w:trHeight w:val="1879"/>
        </w:trPr>
        <w:tc>
          <w:tcPr>
            <w:tcW w:w="426" w:type="dxa"/>
            <w:tcBorders>
              <w:top w:val="thinThickLargeGap" w:sz="24" w:space="0" w:color="auto"/>
              <w:left w:val="thinThickLargeGap" w:sz="24" w:space="0" w:color="auto"/>
              <w:bottom w:val="single" w:sz="2" w:space="0" w:color="000000"/>
              <w:right w:val="single" w:sz="4" w:space="0" w:color="auto"/>
            </w:tcBorders>
            <w:vAlign w:val="center"/>
          </w:tcPr>
          <w:p w:rsidR="00C569D2" w:rsidRPr="00622468" w:rsidRDefault="00C569D2" w:rsidP="00885AC4">
            <w:pPr>
              <w:jc w:val="center"/>
              <w:rPr>
                <w:rFonts w:ascii="Arial" w:hAnsi="Arial" w:cs="Arial"/>
              </w:rPr>
            </w:pPr>
            <w:r w:rsidRPr="00622468">
              <w:rPr>
                <w:rFonts w:ascii="Arial" w:hAnsi="Arial" w:cs="Arial"/>
              </w:rPr>
              <w:t>1.</w:t>
            </w:r>
          </w:p>
        </w:tc>
        <w:tc>
          <w:tcPr>
            <w:tcW w:w="4284" w:type="dxa"/>
            <w:tcBorders>
              <w:top w:val="thinThickLargeGap" w:sz="24" w:space="0" w:color="auto"/>
              <w:left w:val="single" w:sz="2" w:space="0" w:color="000000"/>
              <w:bottom w:val="single" w:sz="2" w:space="0" w:color="000000"/>
              <w:right w:val="nil"/>
            </w:tcBorders>
            <w:vAlign w:val="center"/>
          </w:tcPr>
          <w:p w:rsidR="00C569D2" w:rsidRPr="00622468" w:rsidRDefault="00C569D2" w:rsidP="00885AC4">
            <w:pPr>
              <w:suppressAutoHyphens w:val="0"/>
              <w:autoSpaceDN w:val="0"/>
              <w:adjustRightInd w:val="0"/>
              <w:rPr>
                <w:rFonts w:ascii="Arial" w:hAnsi="Arial" w:cs="Arial"/>
              </w:rPr>
            </w:pPr>
            <w:r w:rsidRPr="00622468">
              <w:rPr>
                <w:rFonts w:ascii="Arial" w:hAnsi="Arial" w:cs="Arial"/>
                <w:lang w:eastAsia="pl-PL"/>
              </w:rPr>
              <w:t xml:space="preserve">Butlowy reduktor z wbudowanym gniazdem AGA, praca do 200 atmosfer. Manometr zabezpieczony przed uszkodzeniem; obrotowy manometr ciśnienia wejściowego, który obraca się wokół własnej osi w zakresie 360°, spełniający normę: </w:t>
            </w:r>
            <w:r w:rsidRPr="00622468">
              <w:rPr>
                <w:rFonts w:ascii="Arial" w:hAnsi="Arial" w:cs="Arial"/>
              </w:rPr>
              <w:t xml:space="preserve">EN 10524 – 1. </w:t>
            </w:r>
          </w:p>
          <w:p w:rsidR="00C569D2" w:rsidRPr="00622468" w:rsidRDefault="00622468" w:rsidP="00622468">
            <w:pPr>
              <w:suppressAutoHyphens w:val="0"/>
              <w:autoSpaceDN w:val="0"/>
              <w:adjustRightInd w:val="0"/>
              <w:rPr>
                <w:rFonts w:ascii="Arial" w:hAnsi="Arial" w:cs="Arial"/>
                <w:lang w:eastAsia="pl-PL"/>
              </w:rPr>
            </w:pPr>
            <w:r w:rsidRPr="00622468">
              <w:rPr>
                <w:rFonts w:ascii="Arial" w:hAnsi="Arial" w:cs="Arial"/>
                <w:color w:val="FF0000"/>
                <w:lang w:eastAsia="pl-PL"/>
              </w:rPr>
              <w:t>Parametr punktowany:</w:t>
            </w:r>
            <w:r w:rsidRPr="00622468">
              <w:rPr>
                <w:rFonts w:ascii="Arial" w:hAnsi="Arial" w:cs="Arial"/>
                <w:lang w:eastAsia="pl-PL"/>
              </w:rPr>
              <w:t xml:space="preserve"> okres gwarancji powyżej 24 miesięcy – 1 pkt; okres gwarancji 24 miesiące – 0 pkt.: ……………….. (wpisać liczbę miesięcy)</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C569D2" w:rsidRPr="00622468" w:rsidRDefault="00C569D2" w:rsidP="00885AC4">
            <w:pPr>
              <w:spacing w:line="276" w:lineRule="auto"/>
              <w:jc w:val="center"/>
              <w:rPr>
                <w:rFonts w:ascii="Arial" w:hAnsi="Arial" w:cs="Arial"/>
                <w:sz w:val="18"/>
                <w:szCs w:val="18"/>
              </w:rPr>
            </w:pPr>
            <w:r w:rsidRPr="00622468">
              <w:rPr>
                <w:rFonts w:ascii="Arial" w:hAnsi="Arial" w:cs="Arial"/>
                <w:sz w:val="18"/>
                <w:szCs w:val="18"/>
              </w:rPr>
              <w:t>Producent:</w:t>
            </w:r>
          </w:p>
          <w:p w:rsidR="00C569D2" w:rsidRPr="00622468" w:rsidRDefault="00C569D2" w:rsidP="00885AC4">
            <w:pPr>
              <w:spacing w:line="276" w:lineRule="auto"/>
              <w:jc w:val="center"/>
              <w:rPr>
                <w:rFonts w:ascii="Arial" w:hAnsi="Arial" w:cs="Arial"/>
                <w:sz w:val="18"/>
                <w:szCs w:val="18"/>
              </w:rPr>
            </w:pPr>
            <w:r w:rsidRPr="00622468">
              <w:rPr>
                <w:rFonts w:ascii="Arial" w:hAnsi="Arial" w:cs="Arial"/>
                <w:sz w:val="18"/>
                <w:szCs w:val="18"/>
              </w:rPr>
              <w:t>……….……..………….</w:t>
            </w:r>
          </w:p>
          <w:p w:rsidR="00C569D2" w:rsidRPr="00622468" w:rsidRDefault="00C569D2" w:rsidP="00885AC4">
            <w:pPr>
              <w:spacing w:line="276" w:lineRule="auto"/>
              <w:jc w:val="center"/>
              <w:rPr>
                <w:rFonts w:ascii="Arial" w:hAnsi="Arial" w:cs="Arial"/>
                <w:sz w:val="18"/>
                <w:szCs w:val="18"/>
              </w:rPr>
            </w:pPr>
            <w:r w:rsidRPr="00622468">
              <w:rPr>
                <w:rFonts w:ascii="Arial" w:hAnsi="Arial" w:cs="Arial"/>
                <w:sz w:val="18"/>
                <w:szCs w:val="18"/>
              </w:rPr>
              <w:t>Numer katalogowy:</w:t>
            </w:r>
          </w:p>
          <w:p w:rsidR="00C569D2" w:rsidRPr="00622468" w:rsidRDefault="00C569D2" w:rsidP="00885AC4">
            <w:pPr>
              <w:jc w:val="center"/>
              <w:rPr>
                <w:rFonts w:ascii="Arial" w:hAnsi="Arial" w:cs="Arial"/>
                <w:sz w:val="21"/>
                <w:szCs w:val="21"/>
              </w:rPr>
            </w:pPr>
            <w:r w:rsidRPr="00622468">
              <w:rPr>
                <w:rFonts w:ascii="Arial" w:hAnsi="Arial" w:cs="Arial"/>
                <w:sz w:val="18"/>
                <w:szCs w:val="18"/>
              </w:rPr>
              <w:t>…….…………..……….</w:t>
            </w:r>
          </w:p>
        </w:tc>
        <w:tc>
          <w:tcPr>
            <w:tcW w:w="753" w:type="dxa"/>
            <w:tcBorders>
              <w:top w:val="thinThickLargeGap" w:sz="24" w:space="0" w:color="auto"/>
              <w:left w:val="single" w:sz="2" w:space="0" w:color="000000"/>
              <w:bottom w:val="single" w:sz="2" w:space="0" w:color="000000"/>
              <w:right w:val="nil"/>
            </w:tcBorders>
            <w:vAlign w:val="center"/>
          </w:tcPr>
          <w:p w:rsidR="00C569D2" w:rsidRPr="00622468" w:rsidRDefault="00C569D2" w:rsidP="00885AC4">
            <w:pPr>
              <w:jc w:val="center"/>
              <w:rPr>
                <w:rFonts w:ascii="Arial" w:hAnsi="Arial" w:cs="Arial"/>
              </w:rPr>
            </w:pPr>
            <w:r w:rsidRPr="00622468">
              <w:rPr>
                <w:rFonts w:ascii="Arial" w:hAnsi="Arial" w:cs="Arial"/>
              </w:rPr>
              <w:t>szt.</w:t>
            </w:r>
          </w:p>
        </w:tc>
        <w:tc>
          <w:tcPr>
            <w:tcW w:w="720" w:type="dxa"/>
            <w:tcBorders>
              <w:top w:val="thinThickLargeGap" w:sz="24" w:space="0" w:color="auto"/>
              <w:left w:val="single" w:sz="2" w:space="0" w:color="000000"/>
              <w:bottom w:val="single" w:sz="2" w:space="0" w:color="000000"/>
              <w:right w:val="nil"/>
            </w:tcBorders>
            <w:vAlign w:val="center"/>
          </w:tcPr>
          <w:p w:rsidR="00C569D2" w:rsidRPr="00622468" w:rsidRDefault="00C569D2" w:rsidP="00885AC4">
            <w:pPr>
              <w:jc w:val="center"/>
              <w:rPr>
                <w:rFonts w:ascii="Arial" w:hAnsi="Arial" w:cs="Arial"/>
              </w:rPr>
            </w:pPr>
            <w:r w:rsidRPr="00622468">
              <w:rPr>
                <w:rFonts w:ascii="Arial" w:hAnsi="Arial" w:cs="Arial"/>
              </w:rPr>
              <w:t>20</w:t>
            </w:r>
          </w:p>
        </w:tc>
        <w:tc>
          <w:tcPr>
            <w:tcW w:w="1112" w:type="dxa"/>
            <w:gridSpan w:val="2"/>
            <w:tcBorders>
              <w:top w:val="thinThickLargeGap" w:sz="24" w:space="0" w:color="auto"/>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1773" w:type="dxa"/>
            <w:tcBorders>
              <w:top w:val="thinThickLargeGap" w:sz="24" w:space="0" w:color="auto"/>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rsidR="00C569D2" w:rsidRPr="00622468" w:rsidRDefault="00C569D2" w:rsidP="00885AC4">
            <w:pPr>
              <w:jc w:val="center"/>
              <w:rPr>
                <w:rFonts w:ascii="Arial" w:hAnsi="Arial" w:cs="Arial"/>
              </w:rPr>
            </w:pPr>
          </w:p>
        </w:tc>
      </w:tr>
      <w:tr w:rsidR="00C569D2" w:rsidRPr="00622468" w:rsidTr="00885AC4">
        <w:trPr>
          <w:trHeight w:val="722"/>
        </w:trPr>
        <w:tc>
          <w:tcPr>
            <w:tcW w:w="426" w:type="dxa"/>
            <w:tcBorders>
              <w:top w:val="single" w:sz="2" w:space="0" w:color="000000"/>
              <w:left w:val="thinThickLargeGap" w:sz="24" w:space="0" w:color="auto"/>
              <w:bottom w:val="single" w:sz="2" w:space="0" w:color="000000"/>
              <w:right w:val="single" w:sz="4" w:space="0" w:color="auto"/>
            </w:tcBorders>
            <w:vAlign w:val="center"/>
          </w:tcPr>
          <w:p w:rsidR="00C569D2" w:rsidRPr="00622468" w:rsidRDefault="00C569D2" w:rsidP="00885AC4">
            <w:pPr>
              <w:jc w:val="center"/>
              <w:rPr>
                <w:rFonts w:ascii="Arial" w:hAnsi="Arial" w:cs="Arial"/>
              </w:rPr>
            </w:pPr>
            <w:r w:rsidRPr="00622468">
              <w:rPr>
                <w:rFonts w:ascii="Arial" w:hAnsi="Arial" w:cs="Arial"/>
              </w:rPr>
              <w:t>2.</w:t>
            </w:r>
          </w:p>
        </w:tc>
        <w:tc>
          <w:tcPr>
            <w:tcW w:w="4284" w:type="dxa"/>
            <w:tcBorders>
              <w:top w:val="nil"/>
              <w:left w:val="single" w:sz="2" w:space="0" w:color="000000"/>
              <w:bottom w:val="single" w:sz="2" w:space="0" w:color="000000"/>
              <w:right w:val="nil"/>
            </w:tcBorders>
            <w:vAlign w:val="center"/>
          </w:tcPr>
          <w:p w:rsidR="00C569D2" w:rsidRPr="00622468" w:rsidRDefault="00C569D2" w:rsidP="00885AC4">
            <w:pPr>
              <w:suppressAutoHyphens w:val="0"/>
              <w:autoSpaceDN w:val="0"/>
              <w:adjustRightInd w:val="0"/>
              <w:rPr>
                <w:rFonts w:ascii="Arial" w:hAnsi="Arial" w:cs="Arial"/>
                <w:lang w:eastAsia="pl-PL"/>
              </w:rPr>
            </w:pPr>
            <w:r w:rsidRPr="00622468">
              <w:rPr>
                <w:rFonts w:ascii="Arial" w:hAnsi="Arial" w:cs="Arial"/>
                <w:lang w:eastAsia="pl-PL"/>
              </w:rPr>
              <w:t>Butlowy reduktor wraz z przepływomierzem obrotowym; z wbudowanym gniazdem AGA; przepływ od 0 do co najmniej 15 l/min oraz z możliwością podłączenia bezpośrednio do dozownika wąsów lub maski tlenowej; pokrętło przepływomierza z tworzywa sztucznego, nie wystające poza korpus reduktora; praca do 200 atmosfer. Manometr zabezpieczony przed</w:t>
            </w:r>
          </w:p>
          <w:p w:rsidR="00C569D2" w:rsidRPr="00622468" w:rsidRDefault="00C569D2" w:rsidP="00885AC4">
            <w:pPr>
              <w:suppressAutoHyphens w:val="0"/>
              <w:autoSpaceDN w:val="0"/>
              <w:adjustRightInd w:val="0"/>
              <w:rPr>
                <w:rFonts w:ascii="Arial" w:hAnsi="Arial" w:cs="Arial"/>
                <w:lang w:eastAsia="pl-PL"/>
              </w:rPr>
            </w:pPr>
            <w:r w:rsidRPr="00622468">
              <w:rPr>
                <w:rFonts w:ascii="Arial" w:hAnsi="Arial" w:cs="Arial"/>
                <w:lang w:eastAsia="pl-PL"/>
              </w:rPr>
              <w:t xml:space="preserve">uszkodzeniem; obrotowy manometr ciśnienia wejściowego, który obraca się wokół własnej osi w zakresie 360°, wskaźnik nastawionego przepływu widoczny z przodu i z boku, spełniający normę: EN </w:t>
            </w:r>
            <w:r w:rsidRPr="00622468">
              <w:rPr>
                <w:rFonts w:ascii="Arial" w:hAnsi="Arial" w:cs="Arial"/>
              </w:rPr>
              <w:t xml:space="preserve">10524. </w:t>
            </w:r>
          </w:p>
          <w:p w:rsidR="00C569D2" w:rsidRPr="00622468" w:rsidRDefault="00622468" w:rsidP="00885AC4">
            <w:pPr>
              <w:suppressAutoHyphens w:val="0"/>
              <w:autoSpaceDN w:val="0"/>
              <w:adjustRightInd w:val="0"/>
              <w:rPr>
                <w:rFonts w:ascii="Arial" w:hAnsi="Arial" w:cs="Arial"/>
              </w:rPr>
            </w:pPr>
            <w:r w:rsidRPr="00622468">
              <w:rPr>
                <w:rFonts w:ascii="Arial" w:hAnsi="Arial" w:cs="Arial"/>
                <w:color w:val="FF0000"/>
                <w:lang w:eastAsia="pl-PL"/>
              </w:rPr>
              <w:t>Parametr punktowany:</w:t>
            </w:r>
            <w:r w:rsidRPr="00622468">
              <w:rPr>
                <w:rFonts w:ascii="Arial" w:hAnsi="Arial" w:cs="Arial"/>
                <w:lang w:eastAsia="pl-PL"/>
              </w:rPr>
              <w:t xml:space="preserve"> okres gwarancji powyżej 24 miesięcy – 1 pkt; okres gwarancji 24 miesiące – 0 pkt.: ………….. (wpisać liczbę miesięcy)</w:t>
            </w:r>
          </w:p>
        </w:tc>
        <w:tc>
          <w:tcPr>
            <w:tcW w:w="2126" w:type="dxa"/>
            <w:tcBorders>
              <w:top w:val="nil"/>
              <w:left w:val="single" w:sz="2" w:space="0" w:color="000000"/>
              <w:bottom w:val="single" w:sz="2" w:space="0" w:color="000000"/>
              <w:right w:val="single" w:sz="2" w:space="0" w:color="000000"/>
            </w:tcBorders>
            <w:vAlign w:val="center"/>
          </w:tcPr>
          <w:p w:rsidR="00C569D2" w:rsidRPr="00622468" w:rsidRDefault="00C569D2" w:rsidP="00885AC4">
            <w:pPr>
              <w:spacing w:line="276" w:lineRule="auto"/>
              <w:jc w:val="center"/>
              <w:rPr>
                <w:rFonts w:ascii="Arial" w:hAnsi="Arial" w:cs="Arial"/>
                <w:sz w:val="18"/>
                <w:szCs w:val="18"/>
              </w:rPr>
            </w:pPr>
            <w:r w:rsidRPr="00622468">
              <w:rPr>
                <w:rFonts w:ascii="Arial" w:hAnsi="Arial" w:cs="Arial"/>
                <w:sz w:val="18"/>
                <w:szCs w:val="18"/>
              </w:rPr>
              <w:t>Producent:</w:t>
            </w:r>
          </w:p>
          <w:p w:rsidR="00C569D2" w:rsidRPr="00622468" w:rsidRDefault="00C569D2" w:rsidP="00885AC4">
            <w:pPr>
              <w:spacing w:line="276" w:lineRule="auto"/>
              <w:jc w:val="center"/>
              <w:rPr>
                <w:rFonts w:ascii="Arial" w:hAnsi="Arial" w:cs="Arial"/>
                <w:sz w:val="18"/>
                <w:szCs w:val="18"/>
              </w:rPr>
            </w:pPr>
            <w:r w:rsidRPr="00622468">
              <w:rPr>
                <w:rFonts w:ascii="Arial" w:hAnsi="Arial" w:cs="Arial"/>
                <w:sz w:val="18"/>
                <w:szCs w:val="18"/>
              </w:rPr>
              <w:t>……….……..………….</w:t>
            </w:r>
          </w:p>
          <w:p w:rsidR="00C569D2" w:rsidRPr="00622468" w:rsidRDefault="00C569D2" w:rsidP="00885AC4">
            <w:pPr>
              <w:spacing w:line="276" w:lineRule="auto"/>
              <w:jc w:val="center"/>
              <w:rPr>
                <w:rFonts w:ascii="Arial" w:hAnsi="Arial" w:cs="Arial"/>
                <w:sz w:val="18"/>
                <w:szCs w:val="18"/>
              </w:rPr>
            </w:pPr>
            <w:r w:rsidRPr="00622468">
              <w:rPr>
                <w:rFonts w:ascii="Arial" w:hAnsi="Arial" w:cs="Arial"/>
                <w:sz w:val="18"/>
                <w:szCs w:val="18"/>
              </w:rPr>
              <w:t>Numer katalogowy:</w:t>
            </w:r>
          </w:p>
          <w:p w:rsidR="00C569D2" w:rsidRPr="00622468" w:rsidRDefault="00C569D2" w:rsidP="00885AC4">
            <w:pPr>
              <w:jc w:val="center"/>
              <w:rPr>
                <w:rFonts w:ascii="Arial" w:hAnsi="Arial" w:cs="Arial"/>
                <w:sz w:val="21"/>
                <w:szCs w:val="21"/>
              </w:rPr>
            </w:pPr>
            <w:r w:rsidRPr="00622468">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hAnsi="Arial" w:cs="Arial"/>
              </w:rPr>
            </w:pPr>
            <w:r w:rsidRPr="00622468">
              <w:rPr>
                <w:rFonts w:ascii="Arial" w:hAnsi="Arial" w:cs="Arial"/>
              </w:rPr>
              <w:t>szt.</w:t>
            </w:r>
          </w:p>
        </w:tc>
        <w:tc>
          <w:tcPr>
            <w:tcW w:w="720"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hAnsi="Arial" w:cs="Arial"/>
              </w:rPr>
            </w:pPr>
            <w:r w:rsidRPr="00622468">
              <w:rPr>
                <w:rFonts w:ascii="Arial" w:hAnsi="Arial" w:cs="Arial"/>
              </w:rPr>
              <w:t>20</w:t>
            </w:r>
          </w:p>
        </w:tc>
        <w:tc>
          <w:tcPr>
            <w:tcW w:w="1112" w:type="dxa"/>
            <w:gridSpan w:val="2"/>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1880" w:type="dxa"/>
            <w:tcBorders>
              <w:top w:val="nil"/>
              <w:left w:val="single" w:sz="2" w:space="0" w:color="000000"/>
              <w:bottom w:val="single" w:sz="2" w:space="0" w:color="000000"/>
              <w:right w:val="thinThickLargeGap" w:sz="24" w:space="0" w:color="auto"/>
            </w:tcBorders>
            <w:vAlign w:val="center"/>
          </w:tcPr>
          <w:p w:rsidR="00C569D2" w:rsidRPr="00622468" w:rsidRDefault="00C569D2" w:rsidP="00885AC4">
            <w:pPr>
              <w:jc w:val="center"/>
              <w:rPr>
                <w:rFonts w:ascii="Arial" w:hAnsi="Arial" w:cs="Arial"/>
              </w:rPr>
            </w:pPr>
          </w:p>
        </w:tc>
      </w:tr>
      <w:tr w:rsidR="00C569D2" w:rsidRPr="00622468" w:rsidTr="00885AC4">
        <w:trPr>
          <w:trHeight w:val="801"/>
        </w:trPr>
        <w:tc>
          <w:tcPr>
            <w:tcW w:w="426" w:type="dxa"/>
            <w:tcBorders>
              <w:top w:val="single" w:sz="2" w:space="0" w:color="000000"/>
              <w:left w:val="thinThickLargeGap" w:sz="24" w:space="0" w:color="auto"/>
              <w:bottom w:val="single" w:sz="2" w:space="0" w:color="000000"/>
              <w:right w:val="single" w:sz="4" w:space="0" w:color="auto"/>
            </w:tcBorders>
            <w:vAlign w:val="center"/>
          </w:tcPr>
          <w:p w:rsidR="00C569D2" w:rsidRPr="00622468" w:rsidRDefault="00C569D2" w:rsidP="00885AC4">
            <w:pPr>
              <w:jc w:val="center"/>
              <w:rPr>
                <w:rFonts w:ascii="Arial" w:hAnsi="Arial" w:cs="Arial"/>
              </w:rPr>
            </w:pPr>
            <w:r w:rsidRPr="00622468">
              <w:rPr>
                <w:rFonts w:ascii="Arial" w:hAnsi="Arial" w:cs="Arial"/>
              </w:rPr>
              <w:t>3.</w:t>
            </w:r>
          </w:p>
        </w:tc>
        <w:tc>
          <w:tcPr>
            <w:tcW w:w="4284" w:type="dxa"/>
            <w:tcBorders>
              <w:top w:val="nil"/>
              <w:left w:val="single" w:sz="2" w:space="0" w:color="000000"/>
              <w:bottom w:val="single" w:sz="2" w:space="0" w:color="000000"/>
              <w:right w:val="nil"/>
            </w:tcBorders>
            <w:vAlign w:val="center"/>
          </w:tcPr>
          <w:p w:rsidR="00C569D2" w:rsidRPr="00622468" w:rsidRDefault="00C569D2" w:rsidP="00885AC4">
            <w:pPr>
              <w:suppressAutoHyphens w:val="0"/>
              <w:autoSpaceDN w:val="0"/>
              <w:adjustRightInd w:val="0"/>
              <w:rPr>
                <w:rFonts w:ascii="Arial" w:hAnsi="Arial" w:cs="Arial"/>
                <w:lang w:eastAsia="pl-PL"/>
              </w:rPr>
            </w:pPr>
            <w:r w:rsidRPr="00622468">
              <w:rPr>
                <w:rFonts w:ascii="Arial" w:hAnsi="Arial" w:cs="Arial"/>
                <w:lang w:eastAsia="pl-PL"/>
              </w:rPr>
              <w:t>Przepływomierz tlenu, do gniazda ściennego typ AGA; z możliwością regulacji przepływu od 0 do co najmniej 15 l/min,</w:t>
            </w:r>
          </w:p>
          <w:p w:rsidR="00C569D2" w:rsidRPr="00622468" w:rsidRDefault="00C569D2" w:rsidP="00885AC4">
            <w:pPr>
              <w:suppressAutoHyphens w:val="0"/>
              <w:autoSpaceDN w:val="0"/>
              <w:adjustRightInd w:val="0"/>
              <w:rPr>
                <w:rFonts w:ascii="Arial" w:hAnsi="Arial" w:cs="Arial"/>
                <w:lang w:eastAsia="pl-PL"/>
              </w:rPr>
            </w:pPr>
            <w:r w:rsidRPr="00622468">
              <w:rPr>
                <w:rFonts w:ascii="Arial" w:hAnsi="Arial" w:cs="Arial"/>
                <w:lang w:eastAsia="pl-PL"/>
              </w:rPr>
              <w:t xml:space="preserve">oraz z możliwością podłączenia bezpośrednio do dozownika wąsów lub maski tlenowej za pomocą obrotowej końcówki; pokrętło </w:t>
            </w:r>
            <w:r w:rsidRPr="00622468">
              <w:rPr>
                <w:rFonts w:ascii="Arial" w:hAnsi="Arial" w:cs="Arial"/>
                <w:lang w:eastAsia="pl-PL"/>
              </w:rPr>
              <w:lastRenderedPageBreak/>
              <w:t>przepływomierza z tworzywa sztucznego, wskaźnik nastawionego przepływu widoczny z przodu i z boku nie wystające poza korpus;</w:t>
            </w:r>
          </w:p>
          <w:p w:rsidR="00C569D2" w:rsidRPr="00622468" w:rsidRDefault="00C569D2" w:rsidP="00885AC4">
            <w:pPr>
              <w:suppressAutoHyphens w:val="0"/>
              <w:autoSpaceDN w:val="0"/>
              <w:adjustRightInd w:val="0"/>
              <w:rPr>
                <w:rFonts w:ascii="Arial" w:hAnsi="Arial" w:cs="Arial"/>
                <w:lang w:eastAsia="pl-PL"/>
              </w:rPr>
            </w:pPr>
            <w:r w:rsidRPr="00622468">
              <w:rPr>
                <w:rFonts w:ascii="Arial" w:hAnsi="Arial" w:cs="Arial"/>
                <w:lang w:eastAsia="pl-PL"/>
              </w:rPr>
              <w:t xml:space="preserve">spełniający normę: EN 10524 – 1. </w:t>
            </w:r>
          </w:p>
          <w:p w:rsidR="00C569D2" w:rsidRPr="00622468" w:rsidRDefault="00622468" w:rsidP="00885AC4">
            <w:pPr>
              <w:suppressAutoHyphens w:val="0"/>
              <w:autoSpaceDN w:val="0"/>
              <w:adjustRightInd w:val="0"/>
              <w:rPr>
                <w:rFonts w:ascii="Arial" w:hAnsi="Arial" w:cs="Arial"/>
                <w:lang w:eastAsia="pl-PL"/>
              </w:rPr>
            </w:pPr>
            <w:r w:rsidRPr="00622468">
              <w:rPr>
                <w:rFonts w:ascii="Arial" w:hAnsi="Arial" w:cs="Arial"/>
                <w:color w:val="FF0000"/>
                <w:lang w:eastAsia="pl-PL"/>
              </w:rPr>
              <w:t>Parametr punktowany:</w:t>
            </w:r>
            <w:r w:rsidRPr="00622468">
              <w:rPr>
                <w:rFonts w:ascii="Arial" w:hAnsi="Arial" w:cs="Arial"/>
                <w:lang w:eastAsia="pl-PL"/>
              </w:rPr>
              <w:t xml:space="preserve"> okres gwarancji powyżej 24 miesięcy – 1 pkt; okres gwarancji 24 miesiące – 0 pkt.: ………….. </w:t>
            </w:r>
            <w:r w:rsidRPr="001C3F7F">
              <w:rPr>
                <w:rFonts w:ascii="Arial" w:hAnsi="Arial" w:cs="Arial"/>
                <w:sz w:val="16"/>
                <w:szCs w:val="16"/>
                <w:lang w:eastAsia="pl-PL"/>
              </w:rPr>
              <w:t>(wpisać liczbę miesięcy)</w:t>
            </w:r>
          </w:p>
        </w:tc>
        <w:tc>
          <w:tcPr>
            <w:tcW w:w="2126" w:type="dxa"/>
            <w:tcBorders>
              <w:top w:val="nil"/>
              <w:left w:val="single" w:sz="2" w:space="0" w:color="000000"/>
              <w:bottom w:val="single" w:sz="2" w:space="0" w:color="000000"/>
              <w:right w:val="single" w:sz="2" w:space="0" w:color="000000"/>
            </w:tcBorders>
            <w:vAlign w:val="center"/>
          </w:tcPr>
          <w:p w:rsidR="00C569D2" w:rsidRPr="00622468" w:rsidRDefault="00C569D2" w:rsidP="00885AC4">
            <w:pPr>
              <w:spacing w:line="276" w:lineRule="auto"/>
              <w:jc w:val="center"/>
              <w:rPr>
                <w:rFonts w:ascii="Arial" w:hAnsi="Arial" w:cs="Arial"/>
                <w:sz w:val="18"/>
                <w:szCs w:val="18"/>
              </w:rPr>
            </w:pPr>
            <w:r w:rsidRPr="00622468">
              <w:rPr>
                <w:rFonts w:ascii="Arial" w:hAnsi="Arial" w:cs="Arial"/>
                <w:sz w:val="18"/>
                <w:szCs w:val="18"/>
              </w:rPr>
              <w:lastRenderedPageBreak/>
              <w:t>Producent:</w:t>
            </w:r>
          </w:p>
          <w:p w:rsidR="00C569D2" w:rsidRPr="00622468" w:rsidRDefault="00C569D2" w:rsidP="00885AC4">
            <w:pPr>
              <w:spacing w:line="276" w:lineRule="auto"/>
              <w:jc w:val="center"/>
              <w:rPr>
                <w:rFonts w:ascii="Arial" w:hAnsi="Arial" w:cs="Arial"/>
                <w:sz w:val="18"/>
                <w:szCs w:val="18"/>
              </w:rPr>
            </w:pPr>
            <w:r w:rsidRPr="00622468">
              <w:rPr>
                <w:rFonts w:ascii="Arial" w:hAnsi="Arial" w:cs="Arial"/>
                <w:sz w:val="18"/>
                <w:szCs w:val="18"/>
              </w:rPr>
              <w:t>……….……..………….</w:t>
            </w:r>
          </w:p>
          <w:p w:rsidR="00C569D2" w:rsidRPr="00622468" w:rsidRDefault="00C569D2" w:rsidP="00885AC4">
            <w:pPr>
              <w:spacing w:line="276" w:lineRule="auto"/>
              <w:jc w:val="center"/>
              <w:rPr>
                <w:rFonts w:ascii="Arial" w:hAnsi="Arial" w:cs="Arial"/>
                <w:sz w:val="18"/>
                <w:szCs w:val="18"/>
              </w:rPr>
            </w:pPr>
            <w:r w:rsidRPr="00622468">
              <w:rPr>
                <w:rFonts w:ascii="Arial" w:hAnsi="Arial" w:cs="Arial"/>
                <w:sz w:val="18"/>
                <w:szCs w:val="18"/>
              </w:rPr>
              <w:t>Numer katalogowy:</w:t>
            </w:r>
          </w:p>
          <w:p w:rsidR="00C569D2" w:rsidRPr="00622468" w:rsidRDefault="00C569D2" w:rsidP="00885AC4">
            <w:pPr>
              <w:jc w:val="center"/>
              <w:rPr>
                <w:rFonts w:ascii="Arial" w:hAnsi="Arial" w:cs="Arial"/>
                <w:sz w:val="21"/>
                <w:szCs w:val="21"/>
              </w:rPr>
            </w:pPr>
            <w:r w:rsidRPr="00622468">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hAnsi="Arial" w:cs="Arial"/>
              </w:rPr>
            </w:pPr>
            <w:r w:rsidRPr="00622468">
              <w:rPr>
                <w:rFonts w:ascii="Arial" w:hAnsi="Arial" w:cs="Arial"/>
              </w:rPr>
              <w:t>szt.</w:t>
            </w:r>
          </w:p>
        </w:tc>
        <w:tc>
          <w:tcPr>
            <w:tcW w:w="720"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hAnsi="Arial" w:cs="Arial"/>
              </w:rPr>
            </w:pPr>
            <w:r w:rsidRPr="00622468">
              <w:rPr>
                <w:rFonts w:ascii="Arial" w:hAnsi="Arial" w:cs="Arial"/>
              </w:rPr>
              <w:t>20</w:t>
            </w:r>
          </w:p>
        </w:tc>
        <w:tc>
          <w:tcPr>
            <w:tcW w:w="1112" w:type="dxa"/>
            <w:gridSpan w:val="2"/>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C569D2" w:rsidRPr="00622468" w:rsidRDefault="00C569D2" w:rsidP="00885AC4">
            <w:pPr>
              <w:jc w:val="center"/>
              <w:rPr>
                <w:rFonts w:ascii="Arial" w:eastAsia="Arial Unicode MS" w:hAnsi="Arial" w:cs="Arial"/>
                <w:bCs/>
              </w:rPr>
            </w:pPr>
          </w:p>
        </w:tc>
        <w:tc>
          <w:tcPr>
            <w:tcW w:w="1880" w:type="dxa"/>
            <w:tcBorders>
              <w:top w:val="nil"/>
              <w:left w:val="single" w:sz="2" w:space="0" w:color="000000"/>
              <w:bottom w:val="single" w:sz="2" w:space="0" w:color="000000"/>
              <w:right w:val="thinThickLargeGap" w:sz="24" w:space="0" w:color="auto"/>
            </w:tcBorders>
            <w:vAlign w:val="center"/>
          </w:tcPr>
          <w:p w:rsidR="00C569D2" w:rsidRPr="00622468" w:rsidRDefault="00C569D2" w:rsidP="00885AC4">
            <w:pPr>
              <w:jc w:val="center"/>
              <w:rPr>
                <w:rFonts w:ascii="Arial" w:hAnsi="Arial" w:cs="Arial"/>
              </w:rPr>
            </w:pPr>
          </w:p>
        </w:tc>
      </w:tr>
      <w:tr w:rsidR="00C569D2" w:rsidRPr="00622468" w:rsidTr="00885AC4">
        <w:trPr>
          <w:trHeight w:val="454"/>
        </w:trPr>
        <w:tc>
          <w:tcPr>
            <w:tcW w:w="9377"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right"/>
              <w:rPr>
                <w:rFonts w:ascii="Arial" w:hAnsi="Arial" w:cs="Arial"/>
                <w:sz w:val="24"/>
              </w:rPr>
            </w:pPr>
            <w:r w:rsidRPr="00622468">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sz w:val="24"/>
                <w:szCs w:val="24"/>
              </w:rPr>
            </w:pPr>
            <w:r w:rsidRPr="00622468">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sz w:val="24"/>
                <w:szCs w:val="24"/>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569D2" w:rsidRPr="00622468" w:rsidRDefault="00C569D2" w:rsidP="00885AC4">
            <w:pPr>
              <w:jc w:val="center"/>
              <w:rPr>
                <w:rFonts w:ascii="Arial" w:hAnsi="Arial" w:cs="Arial"/>
                <w:b/>
                <w:sz w:val="24"/>
                <w:szCs w:val="24"/>
              </w:rPr>
            </w:pPr>
          </w:p>
        </w:tc>
      </w:tr>
    </w:tbl>
    <w:p w:rsidR="00622468" w:rsidRDefault="00622468" w:rsidP="00C569D2">
      <w:pPr>
        <w:suppressAutoHyphens w:val="0"/>
        <w:autoSpaceDE/>
        <w:ind w:left="-567"/>
        <w:jc w:val="both"/>
        <w:rPr>
          <w:rFonts w:ascii="Arial" w:hAnsi="Arial" w:cs="Arial"/>
          <w:b/>
          <w:sz w:val="16"/>
          <w:szCs w:val="16"/>
        </w:rPr>
      </w:pPr>
    </w:p>
    <w:p w:rsidR="00622468" w:rsidRPr="003E7DB8" w:rsidRDefault="00622468" w:rsidP="00622468">
      <w:pPr>
        <w:suppressAutoHyphens w:val="0"/>
        <w:autoSpaceDE/>
        <w:ind w:left="-567"/>
        <w:jc w:val="both"/>
        <w:rPr>
          <w:rFonts w:ascii="Arial" w:hAnsi="Arial" w:cs="Arial"/>
          <w:iCs/>
          <w:spacing w:val="4"/>
          <w:sz w:val="8"/>
          <w:szCs w:val="8"/>
        </w:rPr>
      </w:pPr>
      <w:r w:rsidRPr="003E7DB8">
        <w:rPr>
          <w:rFonts w:ascii="Arial" w:hAnsi="Arial" w:cs="Arial"/>
        </w:rPr>
        <w:t>* Jeżeli producent nie nadaje numeru katalogowego, informację tę należy wpisać w kolumnie 3.</w:t>
      </w:r>
    </w:p>
    <w:p w:rsidR="00622468" w:rsidRDefault="00622468" w:rsidP="00C569D2">
      <w:pPr>
        <w:suppressAutoHyphens w:val="0"/>
        <w:autoSpaceDE/>
        <w:ind w:left="-567"/>
        <w:jc w:val="both"/>
        <w:rPr>
          <w:rFonts w:ascii="Arial" w:hAnsi="Arial" w:cs="Arial"/>
          <w:b/>
          <w:sz w:val="16"/>
          <w:szCs w:val="16"/>
        </w:rPr>
      </w:pPr>
    </w:p>
    <w:p w:rsidR="00C569D2" w:rsidRPr="00622468" w:rsidRDefault="00C569D2" w:rsidP="00C569D2">
      <w:pPr>
        <w:suppressAutoHyphens w:val="0"/>
        <w:autoSpaceDE/>
        <w:ind w:left="-567"/>
        <w:jc w:val="both"/>
        <w:rPr>
          <w:rFonts w:ascii="Arial" w:hAnsi="Arial" w:cs="Arial"/>
          <w:iCs/>
          <w:spacing w:val="4"/>
        </w:rPr>
      </w:pPr>
      <w:r w:rsidRPr="00622468">
        <w:rPr>
          <w:rFonts w:ascii="Arial" w:hAnsi="Arial" w:cs="Arial"/>
          <w:iCs/>
          <w:spacing w:val="4"/>
        </w:rPr>
        <w:t xml:space="preserve">Dostawa w terminie: 1-4 dni roboczych – 1 pkt; 5-7 dni roboczych – 0 pkt. </w:t>
      </w:r>
    </w:p>
    <w:p w:rsidR="00C569D2" w:rsidRPr="00622468" w:rsidRDefault="00C569D2" w:rsidP="00C569D2">
      <w:pPr>
        <w:suppressAutoHyphens w:val="0"/>
        <w:autoSpaceDE/>
        <w:jc w:val="both"/>
        <w:rPr>
          <w:rFonts w:ascii="Arial" w:hAnsi="Arial" w:cs="Arial"/>
          <w:iCs/>
          <w:spacing w:val="4"/>
          <w:sz w:val="10"/>
          <w:szCs w:val="10"/>
        </w:rPr>
      </w:pPr>
    </w:p>
    <w:p w:rsidR="00622468" w:rsidRDefault="00C569D2" w:rsidP="00622468">
      <w:pPr>
        <w:spacing w:line="360" w:lineRule="auto"/>
        <w:ind w:left="-567"/>
        <w:rPr>
          <w:rFonts w:ascii="Arial" w:hAnsi="Arial" w:cs="Arial"/>
        </w:rPr>
      </w:pPr>
      <w:r w:rsidRPr="00622468">
        <w:rPr>
          <w:rFonts w:ascii="Arial" w:hAnsi="Arial" w:cs="Arial"/>
        </w:rPr>
        <w:t>Przez „dzień roboczy” Zamawiający rozumie dni od poniedziałku do piątku, z wyłączeniem dni ustawowo wolnych od pracy.</w:t>
      </w:r>
    </w:p>
    <w:p w:rsidR="00622468" w:rsidRDefault="00622468" w:rsidP="00622468">
      <w:pPr>
        <w:spacing w:line="360" w:lineRule="auto"/>
        <w:ind w:left="-567"/>
        <w:rPr>
          <w:rFonts w:ascii="Arial" w:hAnsi="Arial" w:cs="Arial"/>
        </w:rPr>
      </w:pPr>
    </w:p>
    <w:p w:rsidR="00622468" w:rsidRPr="00622468" w:rsidRDefault="00622468" w:rsidP="00622468">
      <w:pPr>
        <w:spacing w:line="360" w:lineRule="auto"/>
        <w:ind w:left="-567"/>
        <w:rPr>
          <w:rFonts w:ascii="Arial" w:hAnsi="Arial" w:cs="Arial"/>
        </w:rPr>
      </w:pPr>
      <w:r w:rsidRPr="00F6628F">
        <w:rPr>
          <w:rFonts w:ascii="Arial" w:hAnsi="Arial" w:cs="Arial"/>
          <w:b/>
          <w:bCs/>
          <w:lang w:eastAsia="pl-PL"/>
        </w:rPr>
        <w:t xml:space="preserve">Punkty za okres gwarancji: …………. pkt. </w:t>
      </w:r>
      <w:r w:rsidRPr="00F6628F">
        <w:rPr>
          <w:rFonts w:ascii="Arial" w:hAnsi="Arial" w:cs="Arial"/>
          <w:bCs/>
          <w:sz w:val="16"/>
          <w:szCs w:val="16"/>
          <w:lang w:eastAsia="pl-PL"/>
        </w:rPr>
        <w:t xml:space="preserve">(wpisać). </w:t>
      </w:r>
      <w:r w:rsidRPr="00F6628F">
        <w:rPr>
          <w:rFonts w:ascii="Arial" w:hAnsi="Arial" w:cs="Arial"/>
          <w:bCs/>
          <w:lang w:eastAsia="pl-PL"/>
        </w:rPr>
        <w:t xml:space="preserve">Maksimum do uzyskania w tym zadaniu: </w:t>
      </w:r>
      <w:r>
        <w:rPr>
          <w:rFonts w:ascii="Arial" w:hAnsi="Arial" w:cs="Arial"/>
          <w:bCs/>
          <w:lang w:eastAsia="pl-PL"/>
        </w:rPr>
        <w:t>3</w:t>
      </w:r>
      <w:r w:rsidRPr="00F6628F">
        <w:rPr>
          <w:rFonts w:ascii="Arial" w:hAnsi="Arial" w:cs="Arial"/>
          <w:bCs/>
          <w:lang w:eastAsia="pl-PL"/>
        </w:rPr>
        <w:t xml:space="preserve"> pkt.</w:t>
      </w:r>
    </w:p>
    <w:p w:rsidR="00622468" w:rsidRPr="00622468" w:rsidRDefault="00622468" w:rsidP="00C569D2">
      <w:pPr>
        <w:spacing w:line="360" w:lineRule="auto"/>
        <w:rPr>
          <w:rFonts w:ascii="Arial" w:hAnsi="Arial" w:cs="Arial"/>
          <w:bCs/>
          <w:lang w:eastAsia="pl-PL"/>
        </w:rPr>
      </w:pPr>
    </w:p>
    <w:p w:rsidR="00C569D2" w:rsidRPr="00622468" w:rsidRDefault="00C569D2" w:rsidP="00C569D2">
      <w:pPr>
        <w:spacing w:line="360" w:lineRule="auto"/>
        <w:ind w:left="-567"/>
        <w:rPr>
          <w:rFonts w:ascii="Arial" w:hAnsi="Arial" w:cs="Arial"/>
          <w:bCs/>
          <w:sz w:val="16"/>
          <w:szCs w:val="16"/>
          <w:lang w:eastAsia="pl-PL"/>
        </w:rPr>
      </w:pPr>
      <w:r w:rsidRPr="00622468">
        <w:rPr>
          <w:rFonts w:ascii="Arial" w:hAnsi="Arial" w:cs="Arial"/>
          <w:b/>
          <w:bCs/>
          <w:lang w:eastAsia="pl-PL"/>
        </w:rPr>
        <w:t xml:space="preserve">Termin dostawy: ………….. dni </w:t>
      </w:r>
      <w:r w:rsidRPr="00622468">
        <w:rPr>
          <w:rFonts w:ascii="Arial" w:hAnsi="Arial" w:cs="Arial"/>
          <w:bCs/>
          <w:sz w:val="16"/>
          <w:szCs w:val="16"/>
          <w:lang w:eastAsia="pl-PL"/>
        </w:rPr>
        <w:t>(wpisać)</w:t>
      </w:r>
    </w:p>
    <w:p w:rsidR="00C569D2" w:rsidRPr="00622468" w:rsidRDefault="00C569D2" w:rsidP="00C569D2">
      <w:pPr>
        <w:rPr>
          <w:rFonts w:ascii="Arial" w:hAnsi="Arial" w:cs="Arial"/>
          <w:b/>
          <w:sz w:val="16"/>
          <w:szCs w:val="16"/>
        </w:rPr>
      </w:pPr>
    </w:p>
    <w:p w:rsidR="00C569D2" w:rsidRPr="00622468" w:rsidRDefault="00C569D2" w:rsidP="00C569D2">
      <w:pPr>
        <w:rPr>
          <w:rFonts w:ascii="Arial" w:hAnsi="Arial" w:cs="Arial"/>
          <w:b/>
          <w:sz w:val="16"/>
          <w:szCs w:val="16"/>
        </w:rPr>
      </w:pPr>
    </w:p>
    <w:p w:rsidR="00C569D2" w:rsidRPr="00622468" w:rsidRDefault="00C569D2" w:rsidP="00C569D2">
      <w:pPr>
        <w:rPr>
          <w:rFonts w:ascii="Arial" w:hAnsi="Arial" w:cs="Arial"/>
          <w:b/>
          <w:sz w:val="16"/>
          <w:szCs w:val="16"/>
        </w:rPr>
      </w:pPr>
    </w:p>
    <w:p w:rsidR="00C569D2" w:rsidRPr="00622468" w:rsidRDefault="00C569D2" w:rsidP="00C569D2">
      <w:pPr>
        <w:spacing w:before="120"/>
        <w:ind w:left="4956"/>
        <w:jc w:val="center"/>
        <w:rPr>
          <w:rFonts w:ascii="Arial" w:hAnsi="Arial" w:cs="Arial"/>
          <w:color w:val="000000"/>
          <w:sz w:val="16"/>
          <w:szCs w:val="16"/>
        </w:rPr>
      </w:pPr>
      <w:r w:rsidRPr="00622468">
        <w:rPr>
          <w:rFonts w:ascii="Arial" w:hAnsi="Arial" w:cs="Arial"/>
          <w:color w:val="000000"/>
          <w:sz w:val="16"/>
          <w:szCs w:val="16"/>
        </w:rPr>
        <w:t xml:space="preserve">                                                                                .......................................................................................................</w:t>
      </w:r>
    </w:p>
    <w:p w:rsidR="00C569D2" w:rsidRPr="00622468" w:rsidRDefault="00C569D2" w:rsidP="00C569D2">
      <w:pPr>
        <w:rPr>
          <w:rFonts w:ascii="Arial" w:hAnsi="Arial" w:cs="Arial"/>
          <w:b/>
          <w:bCs/>
          <w:sz w:val="28"/>
        </w:rPr>
      </w:pPr>
      <w:r w:rsidRPr="00622468">
        <w:rPr>
          <w:rFonts w:ascii="Arial" w:hAnsi="Arial" w:cs="Arial"/>
          <w:color w:val="000000"/>
          <w:sz w:val="16"/>
          <w:szCs w:val="16"/>
        </w:rPr>
        <w:tab/>
      </w:r>
      <w:r w:rsidRPr="00622468">
        <w:rPr>
          <w:rFonts w:ascii="Arial" w:hAnsi="Arial" w:cs="Arial"/>
          <w:color w:val="000000"/>
          <w:sz w:val="16"/>
          <w:szCs w:val="16"/>
        </w:rPr>
        <w:tab/>
      </w:r>
      <w:r w:rsidRPr="00622468">
        <w:rPr>
          <w:rFonts w:ascii="Arial" w:hAnsi="Arial" w:cs="Arial"/>
          <w:color w:val="000000"/>
          <w:sz w:val="16"/>
          <w:szCs w:val="16"/>
        </w:rPr>
        <w:tab/>
      </w:r>
      <w:r w:rsidRPr="00622468">
        <w:rPr>
          <w:rFonts w:ascii="Arial" w:hAnsi="Arial" w:cs="Arial"/>
          <w:color w:val="000000"/>
          <w:sz w:val="16"/>
          <w:szCs w:val="16"/>
        </w:rPr>
        <w:tab/>
      </w:r>
      <w:r w:rsidRPr="00622468">
        <w:rPr>
          <w:rFonts w:ascii="Arial" w:hAnsi="Arial" w:cs="Arial"/>
          <w:color w:val="000000"/>
          <w:sz w:val="16"/>
          <w:szCs w:val="16"/>
        </w:rPr>
        <w:tab/>
      </w:r>
      <w:r w:rsidRPr="00622468">
        <w:rPr>
          <w:rFonts w:ascii="Arial" w:hAnsi="Arial" w:cs="Arial"/>
          <w:color w:val="000000"/>
          <w:sz w:val="16"/>
          <w:szCs w:val="16"/>
        </w:rPr>
        <w:tab/>
      </w:r>
      <w:r w:rsidRPr="00622468">
        <w:rPr>
          <w:rFonts w:ascii="Arial" w:hAnsi="Arial" w:cs="Arial"/>
          <w:i/>
          <w:color w:val="000000"/>
          <w:sz w:val="16"/>
          <w:szCs w:val="16"/>
        </w:rPr>
        <w:t xml:space="preserve">                                                                                                         data i podpis osoby upoważnionej do reprezentowania Wykonawcy</w:t>
      </w:r>
    </w:p>
    <w:p w:rsidR="00C569D2" w:rsidRPr="00622468" w:rsidRDefault="00C569D2" w:rsidP="00C569D2">
      <w:pPr>
        <w:rPr>
          <w:rFonts w:ascii="Arial" w:hAnsi="Arial" w:cs="Arial"/>
          <w:b/>
          <w:bCs/>
          <w:sz w:val="28"/>
        </w:rPr>
      </w:pPr>
    </w:p>
    <w:p w:rsidR="00C569D2" w:rsidRPr="00622468" w:rsidRDefault="00C569D2" w:rsidP="00C569D2">
      <w:pPr>
        <w:rPr>
          <w:rFonts w:ascii="Arial" w:hAnsi="Arial" w:cs="Arial"/>
          <w:b/>
          <w:sz w:val="28"/>
          <w:szCs w:val="28"/>
        </w:rPr>
      </w:pPr>
    </w:p>
    <w:p w:rsidR="00C569D2" w:rsidRPr="00C569D2" w:rsidRDefault="00C569D2" w:rsidP="00C569D2">
      <w:pPr>
        <w:rPr>
          <w:rFonts w:ascii="Arial" w:hAnsi="Arial" w:cs="Arial"/>
          <w:b/>
          <w:sz w:val="28"/>
          <w:szCs w:val="28"/>
          <w:highlight w:val="yellow"/>
        </w:rPr>
      </w:pPr>
    </w:p>
    <w:p w:rsidR="00C569D2" w:rsidRPr="00C569D2" w:rsidRDefault="00C569D2" w:rsidP="00C569D2">
      <w:pPr>
        <w:rPr>
          <w:rFonts w:ascii="Arial" w:hAnsi="Arial" w:cs="Arial"/>
          <w:b/>
          <w:sz w:val="28"/>
          <w:szCs w:val="28"/>
          <w:highlight w:val="yellow"/>
        </w:rPr>
      </w:pPr>
    </w:p>
    <w:p w:rsidR="00C569D2" w:rsidRPr="00C569D2" w:rsidRDefault="00C569D2" w:rsidP="00C569D2">
      <w:pPr>
        <w:rPr>
          <w:rFonts w:ascii="Arial" w:hAnsi="Arial" w:cs="Arial"/>
          <w:b/>
          <w:sz w:val="28"/>
          <w:szCs w:val="28"/>
          <w:highlight w:val="yellow"/>
        </w:rPr>
      </w:pPr>
    </w:p>
    <w:p w:rsidR="00C569D2" w:rsidRPr="00C569D2" w:rsidRDefault="00C569D2" w:rsidP="00C569D2">
      <w:pPr>
        <w:rPr>
          <w:rFonts w:ascii="Arial" w:hAnsi="Arial" w:cs="Arial"/>
          <w:b/>
          <w:sz w:val="28"/>
          <w:szCs w:val="28"/>
          <w:highlight w:val="yellow"/>
        </w:rPr>
      </w:pPr>
    </w:p>
    <w:p w:rsidR="00C569D2" w:rsidRPr="00C569D2" w:rsidRDefault="00C569D2" w:rsidP="00C569D2">
      <w:pPr>
        <w:rPr>
          <w:rFonts w:ascii="Arial" w:hAnsi="Arial" w:cs="Arial"/>
          <w:b/>
          <w:sz w:val="28"/>
          <w:szCs w:val="28"/>
          <w:highlight w:val="yellow"/>
        </w:rPr>
      </w:pPr>
    </w:p>
    <w:p w:rsidR="00C569D2" w:rsidRPr="00C569D2" w:rsidRDefault="00C569D2" w:rsidP="00C569D2">
      <w:pPr>
        <w:rPr>
          <w:rFonts w:ascii="Arial" w:hAnsi="Arial" w:cs="Arial"/>
          <w:b/>
          <w:sz w:val="28"/>
          <w:szCs w:val="28"/>
          <w:highlight w:val="yellow"/>
        </w:rPr>
      </w:pPr>
    </w:p>
    <w:p w:rsidR="00C569D2" w:rsidRPr="00C569D2" w:rsidRDefault="00C569D2" w:rsidP="00C569D2">
      <w:pPr>
        <w:rPr>
          <w:rFonts w:ascii="Arial" w:hAnsi="Arial" w:cs="Arial"/>
          <w:b/>
          <w:sz w:val="28"/>
          <w:szCs w:val="28"/>
          <w:highlight w:val="yellow"/>
        </w:rPr>
      </w:pPr>
    </w:p>
    <w:p w:rsidR="00C569D2" w:rsidRPr="00C569D2" w:rsidRDefault="00C569D2" w:rsidP="00C569D2">
      <w:pPr>
        <w:rPr>
          <w:rFonts w:ascii="Arial" w:hAnsi="Arial" w:cs="Arial"/>
          <w:b/>
          <w:sz w:val="28"/>
          <w:szCs w:val="28"/>
          <w:highlight w:val="yellow"/>
        </w:rPr>
      </w:pPr>
    </w:p>
    <w:p w:rsidR="00C569D2" w:rsidRPr="00C569D2" w:rsidRDefault="00C569D2" w:rsidP="00C569D2">
      <w:pPr>
        <w:rPr>
          <w:rFonts w:ascii="Arial" w:hAnsi="Arial" w:cs="Arial"/>
          <w:b/>
          <w:sz w:val="28"/>
          <w:szCs w:val="28"/>
          <w:highlight w:val="yellow"/>
        </w:rPr>
      </w:pPr>
    </w:p>
    <w:p w:rsidR="00D77670" w:rsidRPr="00F6628F" w:rsidRDefault="00D77670" w:rsidP="00D77670">
      <w:pPr>
        <w:rPr>
          <w:rFonts w:ascii="Arial" w:hAnsi="Arial" w:cs="Arial"/>
          <w:b/>
          <w:sz w:val="28"/>
          <w:szCs w:val="28"/>
        </w:rPr>
      </w:pPr>
      <w:r w:rsidRPr="00F6628F">
        <w:rPr>
          <w:rFonts w:ascii="Arial" w:hAnsi="Arial" w:cs="Arial"/>
          <w:b/>
          <w:bCs/>
          <w:sz w:val="28"/>
        </w:rPr>
        <w:lastRenderedPageBreak/>
        <w:t xml:space="preserve">ZADANIE  </w:t>
      </w:r>
      <w:r>
        <w:rPr>
          <w:rFonts w:ascii="Arial" w:hAnsi="Arial" w:cs="Arial"/>
          <w:b/>
          <w:bCs/>
          <w:sz w:val="28"/>
        </w:rPr>
        <w:t>9</w:t>
      </w:r>
      <w:r w:rsidRPr="00F6628F">
        <w:rPr>
          <w:rFonts w:ascii="Arial" w:hAnsi="Arial" w:cs="Arial"/>
          <w:b/>
          <w:bCs/>
          <w:sz w:val="28"/>
        </w:rPr>
        <w:t xml:space="preserve">.  </w:t>
      </w:r>
      <w:r w:rsidRPr="00F6628F">
        <w:rPr>
          <w:rFonts w:ascii="Arial" w:hAnsi="Arial" w:cs="Arial"/>
          <w:b/>
          <w:sz w:val="28"/>
          <w:szCs w:val="28"/>
        </w:rPr>
        <w:t>Rękawice diagnostyczne</w:t>
      </w:r>
    </w:p>
    <w:p w:rsidR="00D77670" w:rsidRPr="00F6628F" w:rsidRDefault="00D77670" w:rsidP="00D77670">
      <w:pPr>
        <w:rPr>
          <w:rFonts w:ascii="Arial" w:hAnsi="Arial" w:cs="Arial"/>
          <w:sz w:val="16"/>
        </w:rPr>
      </w:pPr>
    </w:p>
    <w:p w:rsidR="00D77670" w:rsidRPr="00F6628F" w:rsidRDefault="00D77670" w:rsidP="00D77670">
      <w:pPr>
        <w:rPr>
          <w:rFonts w:ascii="Arial" w:hAnsi="Arial" w:cs="Arial"/>
          <w:sz w:val="6"/>
          <w:szCs w:val="6"/>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75"/>
        <w:gridCol w:w="1013"/>
        <w:gridCol w:w="44"/>
        <w:gridCol w:w="1773"/>
        <w:gridCol w:w="850"/>
        <w:gridCol w:w="1559"/>
        <w:gridCol w:w="1880"/>
      </w:tblGrid>
      <w:tr w:rsidR="00D77670"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rPr>
            </w:pPr>
            <w:proofErr w:type="spellStart"/>
            <w:r w:rsidRPr="00F6628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rPr>
            </w:pPr>
            <w:r w:rsidRPr="00F6628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rPr>
            </w:pPr>
            <w:r w:rsidRPr="00F6628F">
              <w:rPr>
                <w:rFonts w:ascii="Arial" w:hAnsi="Arial" w:cs="Arial"/>
                <w:b/>
              </w:rPr>
              <w:t>Jedn. wym.</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rPr>
            </w:pPr>
            <w:r w:rsidRPr="00F6628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rPr>
            </w:pPr>
            <w:r w:rsidRPr="00F6628F">
              <w:rPr>
                <w:rFonts w:ascii="Arial" w:hAnsi="Arial" w:cs="Arial"/>
                <w:b/>
              </w:rPr>
              <w:t>Wartość</w:t>
            </w:r>
          </w:p>
          <w:p w:rsidR="00D77670" w:rsidRPr="00F6628F" w:rsidRDefault="00D77670" w:rsidP="00885AC4">
            <w:pPr>
              <w:jc w:val="center"/>
              <w:rPr>
                <w:rFonts w:ascii="Arial" w:hAnsi="Arial" w:cs="Arial"/>
                <w:b/>
              </w:rPr>
            </w:pPr>
            <w:r w:rsidRPr="00F6628F">
              <w:rPr>
                <w:rFonts w:ascii="Arial" w:hAnsi="Arial" w:cs="Arial"/>
                <w:b/>
              </w:rPr>
              <w:t>Netto</w:t>
            </w:r>
          </w:p>
          <w:p w:rsidR="00D77670" w:rsidRPr="00F6628F" w:rsidRDefault="00D77670" w:rsidP="00885AC4">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rPr>
            </w:pPr>
            <w:r w:rsidRPr="00F6628F">
              <w:rPr>
                <w:rFonts w:ascii="Arial" w:hAnsi="Arial" w:cs="Arial"/>
                <w:b/>
              </w:rPr>
              <w:t>Stawka</w:t>
            </w:r>
          </w:p>
          <w:p w:rsidR="00D77670" w:rsidRPr="00F6628F" w:rsidRDefault="00D77670" w:rsidP="00885AC4">
            <w:pPr>
              <w:jc w:val="center"/>
              <w:rPr>
                <w:rFonts w:ascii="Arial" w:hAnsi="Arial" w:cs="Arial"/>
                <w:b/>
              </w:rPr>
            </w:pPr>
            <w:r w:rsidRPr="00F6628F">
              <w:rPr>
                <w:rFonts w:ascii="Arial" w:hAnsi="Arial" w:cs="Arial"/>
                <w:b/>
              </w:rPr>
              <w:t>VAT</w:t>
            </w:r>
          </w:p>
          <w:p w:rsidR="00D77670" w:rsidRPr="00F6628F" w:rsidRDefault="00D77670" w:rsidP="00885AC4">
            <w:pPr>
              <w:jc w:val="center"/>
              <w:rPr>
                <w:rFonts w:ascii="Arial" w:hAnsi="Arial" w:cs="Arial"/>
              </w:rPr>
            </w:pPr>
            <w:r w:rsidRPr="00F6628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rPr>
            </w:pPr>
            <w:r w:rsidRPr="00F6628F">
              <w:rPr>
                <w:rFonts w:ascii="Arial" w:hAnsi="Arial" w:cs="Arial"/>
                <w:b/>
              </w:rPr>
              <w:t>Kwota</w:t>
            </w:r>
          </w:p>
          <w:p w:rsidR="00D77670" w:rsidRPr="00F6628F" w:rsidRDefault="00D77670" w:rsidP="00885AC4">
            <w:pPr>
              <w:jc w:val="center"/>
              <w:rPr>
                <w:rFonts w:ascii="Arial" w:hAnsi="Arial" w:cs="Arial"/>
                <w:b/>
              </w:rPr>
            </w:pPr>
            <w:r w:rsidRPr="00F6628F">
              <w:rPr>
                <w:rFonts w:ascii="Arial" w:hAnsi="Arial" w:cs="Arial"/>
                <w:b/>
              </w:rPr>
              <w:t>VAT</w:t>
            </w:r>
          </w:p>
          <w:p w:rsidR="00D77670" w:rsidRPr="00F6628F" w:rsidRDefault="00D77670" w:rsidP="00885AC4">
            <w:pPr>
              <w:jc w:val="center"/>
              <w:rPr>
                <w:rFonts w:ascii="Arial" w:hAnsi="Arial" w:cs="Arial"/>
              </w:rPr>
            </w:pPr>
            <w:r w:rsidRPr="00F6628F">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rPr>
            </w:pPr>
            <w:r w:rsidRPr="00F6628F">
              <w:rPr>
                <w:rFonts w:ascii="Arial" w:hAnsi="Arial" w:cs="Arial"/>
                <w:b/>
              </w:rPr>
              <w:t>Wartość</w:t>
            </w:r>
          </w:p>
          <w:p w:rsidR="00D77670" w:rsidRPr="00F6628F" w:rsidRDefault="00D77670" w:rsidP="00885AC4">
            <w:pPr>
              <w:jc w:val="center"/>
              <w:rPr>
                <w:rFonts w:ascii="Arial" w:hAnsi="Arial" w:cs="Arial"/>
                <w:b/>
              </w:rPr>
            </w:pPr>
            <w:r w:rsidRPr="00F6628F">
              <w:rPr>
                <w:rFonts w:ascii="Arial" w:hAnsi="Arial" w:cs="Arial"/>
                <w:b/>
              </w:rPr>
              <w:t>brutto</w:t>
            </w:r>
          </w:p>
          <w:p w:rsidR="00D77670" w:rsidRPr="00F6628F" w:rsidRDefault="00D77670" w:rsidP="00885AC4">
            <w:pPr>
              <w:jc w:val="center"/>
              <w:rPr>
                <w:rFonts w:ascii="Arial" w:hAnsi="Arial" w:cs="Arial"/>
              </w:rPr>
            </w:pPr>
            <w:r w:rsidRPr="00F6628F">
              <w:rPr>
                <w:rFonts w:ascii="Arial" w:hAnsi="Arial" w:cs="Arial"/>
              </w:rPr>
              <w:t>(obliczyć: 7 + 9)</w:t>
            </w:r>
          </w:p>
        </w:tc>
      </w:tr>
      <w:tr w:rsidR="00D77670" w:rsidRPr="00F6628F" w:rsidTr="00885AC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4"/>
              </w:rPr>
            </w:pPr>
            <w:r w:rsidRPr="00F6628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4"/>
              </w:rPr>
            </w:pPr>
            <w:r w:rsidRPr="00F6628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D77670" w:rsidRPr="00F6628F" w:rsidRDefault="00D77670" w:rsidP="00885AC4">
            <w:pPr>
              <w:jc w:val="center"/>
              <w:rPr>
                <w:rFonts w:ascii="Arial" w:hAnsi="Arial" w:cs="Arial"/>
              </w:rPr>
            </w:pPr>
            <w:r w:rsidRPr="00F6628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4"/>
              </w:rPr>
            </w:pPr>
            <w:r w:rsidRPr="00F6628F">
              <w:rPr>
                <w:rFonts w:ascii="Arial" w:hAnsi="Arial" w:cs="Arial"/>
              </w:rPr>
              <w:t>4</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4"/>
              </w:rPr>
            </w:pPr>
            <w:r w:rsidRPr="00F6628F">
              <w:rPr>
                <w:rFonts w:ascii="Arial" w:hAnsi="Arial" w:cs="Arial"/>
              </w:rPr>
              <w:t>5</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4"/>
              </w:rPr>
            </w:pPr>
            <w:r w:rsidRPr="00F6628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4"/>
              </w:rPr>
            </w:pPr>
            <w:r w:rsidRPr="00F6628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4"/>
              </w:rPr>
            </w:pPr>
            <w:r w:rsidRPr="00F6628F">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4"/>
              </w:rPr>
            </w:pPr>
            <w:r w:rsidRPr="00F6628F">
              <w:rPr>
                <w:rFonts w:ascii="Arial" w:hAnsi="Arial" w:cs="Arial"/>
              </w:rPr>
              <w:t>10</w:t>
            </w:r>
          </w:p>
        </w:tc>
      </w:tr>
      <w:tr w:rsidR="00D77670" w:rsidRPr="00F6628F" w:rsidTr="00885AC4">
        <w:trPr>
          <w:trHeight w:val="761"/>
        </w:trPr>
        <w:tc>
          <w:tcPr>
            <w:tcW w:w="486" w:type="dxa"/>
            <w:tcBorders>
              <w:top w:val="thinThickLargeGap" w:sz="24" w:space="0" w:color="auto"/>
              <w:left w:val="thinThickLargeGap" w:sz="24" w:space="0" w:color="auto"/>
              <w:bottom w:val="single" w:sz="2" w:space="0" w:color="000000"/>
              <w:right w:val="single" w:sz="4" w:space="0" w:color="auto"/>
            </w:tcBorders>
            <w:vAlign w:val="center"/>
          </w:tcPr>
          <w:p w:rsidR="00D77670" w:rsidRPr="00F6628F" w:rsidRDefault="00D77670" w:rsidP="00885AC4">
            <w:pPr>
              <w:jc w:val="center"/>
              <w:rPr>
                <w:rFonts w:ascii="Arial" w:hAnsi="Arial" w:cs="Arial"/>
              </w:rPr>
            </w:pPr>
            <w:r w:rsidRPr="00F6628F">
              <w:rPr>
                <w:rFonts w:ascii="Arial" w:hAnsi="Arial" w:cs="Arial"/>
              </w:rPr>
              <w:t>1.</w:t>
            </w:r>
          </w:p>
        </w:tc>
        <w:tc>
          <w:tcPr>
            <w:tcW w:w="3921" w:type="dxa"/>
            <w:tcBorders>
              <w:top w:val="nil"/>
              <w:left w:val="single" w:sz="4" w:space="0" w:color="auto"/>
              <w:bottom w:val="single" w:sz="4" w:space="0" w:color="auto"/>
              <w:right w:val="single" w:sz="4" w:space="0" w:color="auto"/>
            </w:tcBorders>
            <w:shd w:val="clear" w:color="auto" w:fill="auto"/>
            <w:vAlign w:val="center"/>
          </w:tcPr>
          <w:p w:rsidR="00D77670" w:rsidRPr="00F6628F" w:rsidRDefault="00D77670" w:rsidP="00885AC4">
            <w:pPr>
              <w:suppressAutoHyphens w:val="0"/>
              <w:autoSpaceDE/>
              <w:rPr>
                <w:rFonts w:ascii="Arial" w:hAnsi="Arial" w:cs="Arial"/>
                <w:lang w:eastAsia="pl-PL"/>
              </w:rPr>
            </w:pPr>
            <w:r w:rsidRPr="00F6628F">
              <w:rPr>
                <w:rFonts w:ascii="Arial" w:hAnsi="Arial" w:cs="Arial"/>
              </w:rPr>
              <w:t xml:space="preserve">Rękawice chirurgiczne neoprenowe sterylne, bezpudrowe, z rolowanym mankietem, z wewnętrzną i zewnętrzną warstwą polimerową, kolor brązowy, z warstwą antypoślizgową. Grubość pojedynczej ścianki  na palcu 0,23mm, dłoni 0,20mm, mankiecie 0,18mm, długość 280-300mm, rozciągliwość przed starzeniem min. 1030%. Zgodne z normą EN 374, ASTM 1671, odporne na przenikanie </w:t>
            </w:r>
            <w:proofErr w:type="spellStart"/>
            <w:r w:rsidRPr="00F6628F">
              <w:rPr>
                <w:rFonts w:ascii="Arial" w:hAnsi="Arial" w:cs="Arial"/>
              </w:rPr>
              <w:t>cytostatyków</w:t>
            </w:r>
            <w:proofErr w:type="spellEnd"/>
            <w:r w:rsidRPr="00F6628F">
              <w:rPr>
                <w:rFonts w:ascii="Arial" w:hAnsi="Arial" w:cs="Arial"/>
              </w:rPr>
              <w:t xml:space="preserve"> oraz pozbawione </w:t>
            </w:r>
            <w:proofErr w:type="spellStart"/>
            <w:r w:rsidRPr="00F6628F">
              <w:rPr>
                <w:rFonts w:ascii="Arial" w:hAnsi="Arial" w:cs="Arial"/>
              </w:rPr>
              <w:t>tiuramów</w:t>
            </w:r>
            <w:proofErr w:type="spellEnd"/>
            <w:r w:rsidRPr="00F6628F">
              <w:rPr>
                <w:rFonts w:ascii="Arial" w:hAnsi="Arial" w:cs="Arial"/>
              </w:rPr>
              <w:t>, potwierdzone badaniami z jednostki niezależnej. Zarejestrowane jako wyrób medyczny oraz środek ochrony osobistej kategorii III. Na każdej rękawicy nadruk rozmiaru. Opakowanie wew. papierowe, zew. folia (nie składane na pół). Rozmiary 6,0-9,0; opakowanie po 50 par.</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D77670" w:rsidRPr="00F6628F" w:rsidRDefault="00D77670" w:rsidP="00885AC4">
            <w:pPr>
              <w:spacing w:line="276" w:lineRule="auto"/>
              <w:jc w:val="center"/>
              <w:rPr>
                <w:rFonts w:ascii="Arial" w:hAnsi="Arial" w:cs="Arial"/>
                <w:sz w:val="18"/>
                <w:szCs w:val="18"/>
              </w:rPr>
            </w:pPr>
            <w:r w:rsidRPr="00F6628F">
              <w:rPr>
                <w:rFonts w:ascii="Arial" w:hAnsi="Arial" w:cs="Arial"/>
                <w:sz w:val="18"/>
                <w:szCs w:val="18"/>
              </w:rPr>
              <w:t>Producent:</w:t>
            </w:r>
          </w:p>
          <w:p w:rsidR="00D77670" w:rsidRPr="00F6628F" w:rsidRDefault="00D77670" w:rsidP="00885AC4">
            <w:pPr>
              <w:spacing w:line="276" w:lineRule="auto"/>
              <w:jc w:val="center"/>
              <w:rPr>
                <w:rFonts w:ascii="Arial" w:hAnsi="Arial" w:cs="Arial"/>
                <w:sz w:val="18"/>
                <w:szCs w:val="18"/>
              </w:rPr>
            </w:pPr>
            <w:r w:rsidRPr="00F6628F">
              <w:rPr>
                <w:rFonts w:ascii="Arial" w:hAnsi="Arial" w:cs="Arial"/>
                <w:sz w:val="18"/>
                <w:szCs w:val="18"/>
              </w:rPr>
              <w:t>……….……..………….</w:t>
            </w:r>
          </w:p>
          <w:p w:rsidR="00D77670" w:rsidRPr="00F6628F" w:rsidRDefault="00D77670" w:rsidP="00885AC4">
            <w:pPr>
              <w:spacing w:line="276" w:lineRule="auto"/>
              <w:jc w:val="center"/>
              <w:rPr>
                <w:rFonts w:ascii="Arial" w:hAnsi="Arial" w:cs="Arial"/>
                <w:sz w:val="18"/>
                <w:szCs w:val="18"/>
              </w:rPr>
            </w:pPr>
            <w:r w:rsidRPr="00F6628F">
              <w:rPr>
                <w:rFonts w:ascii="Arial" w:hAnsi="Arial" w:cs="Arial"/>
                <w:sz w:val="18"/>
                <w:szCs w:val="18"/>
              </w:rPr>
              <w:t>Numer katalogowy:</w:t>
            </w:r>
          </w:p>
          <w:p w:rsidR="00D77670" w:rsidRPr="00F6628F" w:rsidRDefault="00D77670" w:rsidP="00885AC4">
            <w:pPr>
              <w:jc w:val="center"/>
              <w:rPr>
                <w:rFonts w:ascii="Arial" w:hAnsi="Arial" w:cs="Arial"/>
                <w:sz w:val="21"/>
                <w:szCs w:val="21"/>
              </w:rPr>
            </w:pPr>
            <w:r w:rsidRPr="00F6628F">
              <w:rPr>
                <w:rFonts w:ascii="Arial" w:hAnsi="Arial" w:cs="Arial"/>
                <w:sz w:val="18"/>
                <w:szCs w:val="18"/>
              </w:rPr>
              <w:t>…….…………..……….</w:t>
            </w:r>
          </w:p>
        </w:tc>
        <w:tc>
          <w:tcPr>
            <w:tcW w:w="753" w:type="dxa"/>
            <w:tcBorders>
              <w:top w:val="thinThickLargeGap" w:sz="24" w:space="0" w:color="auto"/>
              <w:left w:val="single" w:sz="2" w:space="0" w:color="000000"/>
              <w:bottom w:val="single" w:sz="2" w:space="0" w:color="000000"/>
              <w:right w:val="nil"/>
            </w:tcBorders>
            <w:vAlign w:val="center"/>
          </w:tcPr>
          <w:p w:rsidR="00D77670" w:rsidRPr="00F6628F" w:rsidRDefault="00D77670" w:rsidP="00885AC4">
            <w:pPr>
              <w:jc w:val="center"/>
              <w:rPr>
                <w:rFonts w:ascii="Arial" w:hAnsi="Arial" w:cs="Arial"/>
              </w:rPr>
            </w:pPr>
            <w:r w:rsidRPr="00F6628F">
              <w:rPr>
                <w:rFonts w:ascii="Arial" w:hAnsi="Arial" w:cs="Arial"/>
              </w:rPr>
              <w:t>op.</w:t>
            </w:r>
          </w:p>
        </w:tc>
        <w:tc>
          <w:tcPr>
            <w:tcW w:w="775" w:type="dxa"/>
            <w:tcBorders>
              <w:top w:val="thinThickLargeGap" w:sz="24" w:space="0" w:color="auto"/>
              <w:left w:val="single" w:sz="2" w:space="0" w:color="000000"/>
              <w:bottom w:val="single" w:sz="2" w:space="0" w:color="000000"/>
              <w:right w:val="nil"/>
            </w:tcBorders>
            <w:vAlign w:val="center"/>
          </w:tcPr>
          <w:p w:rsidR="00D77670" w:rsidRPr="00F6628F" w:rsidRDefault="00D77670" w:rsidP="00885AC4">
            <w:pPr>
              <w:jc w:val="center"/>
              <w:rPr>
                <w:rFonts w:ascii="Arial" w:hAnsi="Arial" w:cs="Arial"/>
              </w:rPr>
            </w:pPr>
            <w:r w:rsidRPr="00F6628F">
              <w:rPr>
                <w:rFonts w:ascii="Arial" w:hAnsi="Arial" w:cs="Arial"/>
              </w:rPr>
              <w:t>5</w:t>
            </w:r>
          </w:p>
        </w:tc>
        <w:tc>
          <w:tcPr>
            <w:tcW w:w="1057" w:type="dxa"/>
            <w:gridSpan w:val="2"/>
            <w:tcBorders>
              <w:top w:val="thinThickLargeGap" w:sz="24" w:space="0" w:color="auto"/>
              <w:left w:val="single" w:sz="2" w:space="0" w:color="000000"/>
              <w:bottom w:val="single" w:sz="2" w:space="0" w:color="000000"/>
              <w:right w:val="nil"/>
            </w:tcBorders>
            <w:vAlign w:val="center"/>
          </w:tcPr>
          <w:p w:rsidR="00D77670" w:rsidRPr="00F6628F" w:rsidRDefault="00D77670" w:rsidP="00885AC4">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D77670" w:rsidRPr="00F6628F" w:rsidRDefault="00D77670" w:rsidP="00885AC4">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D77670" w:rsidRPr="00F6628F" w:rsidRDefault="00D77670" w:rsidP="00885AC4">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D77670" w:rsidRPr="00F6628F" w:rsidRDefault="00D77670" w:rsidP="00885AC4">
            <w:pPr>
              <w:jc w:val="center"/>
              <w:rPr>
                <w:rFonts w:ascii="Arial" w:eastAsia="Arial Unicode MS" w:hAnsi="Arial" w:cs="Arial"/>
                <w:bCs/>
                <w:sz w:val="22"/>
                <w:szCs w:val="22"/>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rsidR="00D77670" w:rsidRPr="00F6628F" w:rsidRDefault="00D77670" w:rsidP="00885AC4">
            <w:pPr>
              <w:jc w:val="center"/>
              <w:rPr>
                <w:rFonts w:ascii="Arial" w:hAnsi="Arial" w:cs="Arial"/>
                <w:sz w:val="24"/>
                <w:szCs w:val="24"/>
              </w:rPr>
            </w:pPr>
          </w:p>
        </w:tc>
      </w:tr>
      <w:tr w:rsidR="00D77670" w:rsidRPr="00F6628F" w:rsidTr="00885AC4">
        <w:trPr>
          <w:trHeight w:val="761"/>
        </w:trPr>
        <w:tc>
          <w:tcPr>
            <w:tcW w:w="486" w:type="dxa"/>
            <w:tcBorders>
              <w:top w:val="single" w:sz="2" w:space="0" w:color="000000"/>
              <w:left w:val="thinThickLargeGap" w:sz="24" w:space="0" w:color="auto"/>
              <w:bottom w:val="single" w:sz="2" w:space="0" w:color="000000"/>
              <w:right w:val="single" w:sz="4" w:space="0" w:color="auto"/>
            </w:tcBorders>
            <w:vAlign w:val="center"/>
          </w:tcPr>
          <w:p w:rsidR="00D77670" w:rsidRPr="00F6628F" w:rsidRDefault="00D77670" w:rsidP="00885AC4">
            <w:pPr>
              <w:jc w:val="center"/>
              <w:rPr>
                <w:rFonts w:ascii="Arial" w:hAnsi="Arial" w:cs="Arial"/>
              </w:rPr>
            </w:pPr>
            <w:r w:rsidRPr="00F6628F">
              <w:rPr>
                <w:rFonts w:ascii="Arial" w:hAnsi="Arial" w:cs="Arial"/>
              </w:rPr>
              <w:t>2.</w:t>
            </w:r>
          </w:p>
        </w:tc>
        <w:tc>
          <w:tcPr>
            <w:tcW w:w="3921" w:type="dxa"/>
            <w:tcBorders>
              <w:top w:val="single" w:sz="2" w:space="0" w:color="000000"/>
              <w:left w:val="single" w:sz="2" w:space="0" w:color="000000"/>
              <w:bottom w:val="single" w:sz="2" w:space="0" w:color="000000"/>
              <w:right w:val="nil"/>
            </w:tcBorders>
            <w:vAlign w:val="center"/>
          </w:tcPr>
          <w:p w:rsidR="00D77670" w:rsidRPr="00F6628F" w:rsidRDefault="00D77670" w:rsidP="00885AC4">
            <w:pPr>
              <w:autoSpaceDN w:val="0"/>
              <w:adjustRightInd w:val="0"/>
              <w:rPr>
                <w:rFonts w:ascii="Arial" w:hAnsi="Arial" w:cs="Arial"/>
                <w:bCs/>
              </w:rPr>
            </w:pPr>
            <w:r w:rsidRPr="00F6628F">
              <w:rPr>
                <w:rFonts w:ascii="Arial" w:hAnsi="Arial" w:cs="Arial"/>
              </w:rPr>
              <w:t xml:space="preserve">Rękawice chirurgiczne </w:t>
            </w:r>
            <w:proofErr w:type="spellStart"/>
            <w:r w:rsidRPr="00F6628F">
              <w:rPr>
                <w:rFonts w:ascii="Arial" w:hAnsi="Arial" w:cs="Arial"/>
              </w:rPr>
              <w:t>poliizoprenowe</w:t>
            </w:r>
            <w:proofErr w:type="spellEnd"/>
            <w:r w:rsidRPr="00F6628F">
              <w:rPr>
                <w:rFonts w:ascii="Arial" w:hAnsi="Arial" w:cs="Arial"/>
              </w:rPr>
              <w:t xml:space="preserve">, sterylne, bezpudrowe, z rolowanym mankietem, z wewnętrzną i zewnętrzną warstwą polimerową, kolor naturalnego lateksu oraz zielone, z warstwą antypoślizgową. Grubość pojedynczej ścianki na palcu 0,23mm, dłoni 0,20-0,21mm, mankiecie 0,16-0,17mm, długość min. 280mm, rozciągliwość przed starzeniem min. 830%. Zgodne z normą EN 374, ASTM 1671, odporne na przenikanie </w:t>
            </w:r>
            <w:proofErr w:type="spellStart"/>
            <w:r w:rsidRPr="00F6628F">
              <w:rPr>
                <w:rFonts w:ascii="Arial" w:hAnsi="Arial" w:cs="Arial"/>
              </w:rPr>
              <w:t>cytostatyków</w:t>
            </w:r>
            <w:proofErr w:type="spellEnd"/>
            <w:r w:rsidRPr="00F6628F">
              <w:rPr>
                <w:rFonts w:ascii="Arial" w:hAnsi="Arial" w:cs="Arial"/>
              </w:rPr>
              <w:t xml:space="preserve"> oraz pozbawione </w:t>
            </w:r>
            <w:proofErr w:type="spellStart"/>
            <w:r w:rsidRPr="00F6628F">
              <w:rPr>
                <w:rFonts w:ascii="Arial" w:hAnsi="Arial" w:cs="Arial"/>
              </w:rPr>
              <w:t>tiuramów</w:t>
            </w:r>
            <w:proofErr w:type="spellEnd"/>
            <w:r w:rsidRPr="00F6628F">
              <w:rPr>
                <w:rFonts w:ascii="Arial" w:hAnsi="Arial" w:cs="Arial"/>
              </w:rPr>
              <w:t xml:space="preserve"> potwierdzone badaniami z jednostki niezależnej. Zarejestrowane jako wyrób medyczny </w:t>
            </w:r>
            <w:r w:rsidRPr="00F6628F">
              <w:rPr>
                <w:rFonts w:ascii="Arial" w:hAnsi="Arial" w:cs="Arial"/>
              </w:rPr>
              <w:lastRenderedPageBreak/>
              <w:t>oraz środek ochrony osobistej kategorii III. Na każdej rękawicy nadruk rozmiaru. Opakowanie wew. papierowe, zew. folia (nie składane na pół). Rozmiary 5,5-9,0; opakowanie po 50 par.</w:t>
            </w:r>
          </w:p>
        </w:tc>
        <w:tc>
          <w:tcPr>
            <w:tcW w:w="2126" w:type="dxa"/>
            <w:tcBorders>
              <w:top w:val="nil"/>
              <w:left w:val="single" w:sz="2" w:space="0" w:color="000000"/>
              <w:bottom w:val="single" w:sz="2" w:space="0" w:color="000000"/>
              <w:right w:val="single" w:sz="2" w:space="0" w:color="000000"/>
            </w:tcBorders>
            <w:vAlign w:val="center"/>
          </w:tcPr>
          <w:p w:rsidR="00D77670" w:rsidRPr="00F6628F" w:rsidRDefault="00D77670" w:rsidP="00885AC4">
            <w:pPr>
              <w:spacing w:line="276" w:lineRule="auto"/>
              <w:jc w:val="center"/>
              <w:rPr>
                <w:rFonts w:ascii="Arial" w:hAnsi="Arial" w:cs="Arial"/>
                <w:sz w:val="18"/>
                <w:szCs w:val="18"/>
              </w:rPr>
            </w:pPr>
            <w:r w:rsidRPr="00F6628F">
              <w:rPr>
                <w:rFonts w:ascii="Arial" w:hAnsi="Arial" w:cs="Arial"/>
                <w:sz w:val="18"/>
                <w:szCs w:val="18"/>
              </w:rPr>
              <w:lastRenderedPageBreak/>
              <w:t>Producent:</w:t>
            </w:r>
          </w:p>
          <w:p w:rsidR="00D77670" w:rsidRPr="00F6628F" w:rsidRDefault="00D77670" w:rsidP="00885AC4">
            <w:pPr>
              <w:spacing w:line="276" w:lineRule="auto"/>
              <w:jc w:val="center"/>
              <w:rPr>
                <w:rFonts w:ascii="Arial" w:hAnsi="Arial" w:cs="Arial"/>
                <w:sz w:val="18"/>
                <w:szCs w:val="18"/>
              </w:rPr>
            </w:pPr>
            <w:r w:rsidRPr="00F6628F">
              <w:rPr>
                <w:rFonts w:ascii="Arial" w:hAnsi="Arial" w:cs="Arial"/>
                <w:sz w:val="18"/>
                <w:szCs w:val="18"/>
              </w:rPr>
              <w:t>……….……..………….</w:t>
            </w:r>
          </w:p>
          <w:p w:rsidR="00D77670" w:rsidRPr="00F6628F" w:rsidRDefault="00D77670" w:rsidP="00885AC4">
            <w:pPr>
              <w:spacing w:line="276" w:lineRule="auto"/>
              <w:jc w:val="center"/>
              <w:rPr>
                <w:rFonts w:ascii="Arial" w:hAnsi="Arial" w:cs="Arial"/>
                <w:sz w:val="18"/>
                <w:szCs w:val="18"/>
              </w:rPr>
            </w:pPr>
            <w:r w:rsidRPr="00F6628F">
              <w:rPr>
                <w:rFonts w:ascii="Arial" w:hAnsi="Arial" w:cs="Arial"/>
                <w:sz w:val="18"/>
                <w:szCs w:val="18"/>
              </w:rPr>
              <w:t>Numer katalogowy:</w:t>
            </w:r>
          </w:p>
          <w:p w:rsidR="00D77670" w:rsidRPr="00F6628F" w:rsidRDefault="00D77670" w:rsidP="00885AC4">
            <w:pPr>
              <w:jc w:val="center"/>
              <w:rPr>
                <w:rFonts w:ascii="Arial" w:hAnsi="Arial" w:cs="Arial"/>
                <w:sz w:val="21"/>
                <w:szCs w:val="21"/>
              </w:rPr>
            </w:pPr>
            <w:r w:rsidRPr="00F6628F">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D77670" w:rsidRPr="00F6628F" w:rsidRDefault="00D77670" w:rsidP="00885AC4">
            <w:pPr>
              <w:jc w:val="center"/>
              <w:rPr>
                <w:rFonts w:ascii="Arial" w:hAnsi="Arial" w:cs="Arial"/>
              </w:rPr>
            </w:pPr>
            <w:r w:rsidRPr="00F6628F">
              <w:rPr>
                <w:rFonts w:ascii="Arial" w:hAnsi="Arial" w:cs="Arial"/>
              </w:rPr>
              <w:t>op.</w:t>
            </w:r>
          </w:p>
        </w:tc>
        <w:tc>
          <w:tcPr>
            <w:tcW w:w="775" w:type="dxa"/>
            <w:tcBorders>
              <w:top w:val="nil"/>
              <w:left w:val="single" w:sz="2" w:space="0" w:color="000000"/>
              <w:bottom w:val="single" w:sz="2" w:space="0" w:color="000000"/>
              <w:right w:val="nil"/>
            </w:tcBorders>
            <w:vAlign w:val="center"/>
          </w:tcPr>
          <w:p w:rsidR="00D77670" w:rsidRPr="00F6628F" w:rsidRDefault="00D77670" w:rsidP="00885AC4">
            <w:pPr>
              <w:jc w:val="center"/>
              <w:rPr>
                <w:rFonts w:ascii="Arial" w:hAnsi="Arial" w:cs="Arial"/>
              </w:rPr>
            </w:pPr>
            <w:r w:rsidRPr="00F6628F">
              <w:rPr>
                <w:rFonts w:ascii="Arial" w:hAnsi="Arial" w:cs="Arial"/>
              </w:rPr>
              <w:t>5</w:t>
            </w:r>
          </w:p>
        </w:tc>
        <w:tc>
          <w:tcPr>
            <w:tcW w:w="1057" w:type="dxa"/>
            <w:gridSpan w:val="2"/>
            <w:tcBorders>
              <w:top w:val="nil"/>
              <w:left w:val="single" w:sz="2" w:space="0" w:color="000000"/>
              <w:bottom w:val="single" w:sz="2" w:space="0" w:color="000000"/>
              <w:right w:val="nil"/>
            </w:tcBorders>
            <w:vAlign w:val="center"/>
          </w:tcPr>
          <w:p w:rsidR="00D77670" w:rsidRPr="00F6628F" w:rsidRDefault="00D77670" w:rsidP="00885AC4">
            <w:pPr>
              <w:jc w:val="center"/>
              <w:rPr>
                <w:rFonts w:ascii="Arial" w:eastAsia="Arial Unicode MS" w:hAnsi="Arial" w:cs="Arial"/>
                <w:bCs/>
                <w:sz w:val="22"/>
                <w:szCs w:val="22"/>
              </w:rPr>
            </w:pPr>
          </w:p>
        </w:tc>
        <w:tc>
          <w:tcPr>
            <w:tcW w:w="1773" w:type="dxa"/>
            <w:tcBorders>
              <w:top w:val="nil"/>
              <w:left w:val="single" w:sz="2" w:space="0" w:color="000000"/>
              <w:bottom w:val="single" w:sz="2" w:space="0" w:color="000000"/>
              <w:right w:val="nil"/>
            </w:tcBorders>
            <w:vAlign w:val="center"/>
          </w:tcPr>
          <w:p w:rsidR="00D77670" w:rsidRPr="00F6628F" w:rsidRDefault="00D77670" w:rsidP="00885AC4">
            <w:pPr>
              <w:jc w:val="center"/>
              <w:rPr>
                <w:rFonts w:ascii="Arial" w:eastAsia="Arial Unicode MS" w:hAnsi="Arial" w:cs="Arial"/>
                <w:bCs/>
                <w:sz w:val="22"/>
                <w:szCs w:val="22"/>
              </w:rPr>
            </w:pPr>
          </w:p>
        </w:tc>
        <w:tc>
          <w:tcPr>
            <w:tcW w:w="850" w:type="dxa"/>
            <w:tcBorders>
              <w:top w:val="nil"/>
              <w:left w:val="single" w:sz="2" w:space="0" w:color="000000"/>
              <w:bottom w:val="single" w:sz="2" w:space="0" w:color="000000"/>
              <w:right w:val="nil"/>
            </w:tcBorders>
            <w:vAlign w:val="center"/>
          </w:tcPr>
          <w:p w:rsidR="00D77670" w:rsidRPr="00F6628F" w:rsidRDefault="00D77670" w:rsidP="00885AC4">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D77670" w:rsidRPr="00F6628F" w:rsidRDefault="00D77670" w:rsidP="00885AC4">
            <w:pPr>
              <w:jc w:val="center"/>
              <w:rPr>
                <w:rFonts w:ascii="Arial" w:eastAsia="Arial Unicode MS" w:hAnsi="Arial" w:cs="Arial"/>
                <w:bCs/>
                <w:sz w:val="22"/>
                <w:szCs w:val="22"/>
              </w:rPr>
            </w:pPr>
          </w:p>
        </w:tc>
        <w:tc>
          <w:tcPr>
            <w:tcW w:w="1880" w:type="dxa"/>
            <w:tcBorders>
              <w:top w:val="nil"/>
              <w:left w:val="single" w:sz="2" w:space="0" w:color="000000"/>
              <w:bottom w:val="single" w:sz="2" w:space="0" w:color="000000"/>
              <w:right w:val="thinThickLargeGap" w:sz="24" w:space="0" w:color="auto"/>
            </w:tcBorders>
            <w:vAlign w:val="center"/>
          </w:tcPr>
          <w:p w:rsidR="00D77670" w:rsidRPr="00F6628F" w:rsidRDefault="00D77670" w:rsidP="00885AC4">
            <w:pPr>
              <w:jc w:val="center"/>
              <w:rPr>
                <w:rFonts w:ascii="Arial" w:hAnsi="Arial" w:cs="Arial"/>
                <w:sz w:val="24"/>
                <w:szCs w:val="24"/>
              </w:rPr>
            </w:pPr>
          </w:p>
        </w:tc>
      </w:tr>
      <w:tr w:rsidR="00D77670" w:rsidRPr="00F6628F" w:rsidTr="00885AC4">
        <w:trPr>
          <w:trHeight w:val="755"/>
        </w:trPr>
        <w:tc>
          <w:tcPr>
            <w:tcW w:w="486" w:type="dxa"/>
            <w:tcBorders>
              <w:top w:val="single" w:sz="2" w:space="0" w:color="000000"/>
              <w:left w:val="thinThickLargeGap" w:sz="24" w:space="0" w:color="auto"/>
              <w:bottom w:val="single" w:sz="4" w:space="0" w:color="auto"/>
              <w:right w:val="single" w:sz="4" w:space="0" w:color="auto"/>
            </w:tcBorders>
            <w:vAlign w:val="center"/>
          </w:tcPr>
          <w:p w:rsidR="00D77670" w:rsidRPr="00F6628F" w:rsidRDefault="00D77670" w:rsidP="00885AC4">
            <w:pPr>
              <w:jc w:val="center"/>
              <w:rPr>
                <w:rFonts w:ascii="Arial" w:hAnsi="Arial" w:cs="Arial"/>
              </w:rPr>
            </w:pPr>
            <w:r w:rsidRPr="00F6628F">
              <w:rPr>
                <w:rFonts w:ascii="Arial" w:hAnsi="Arial" w:cs="Arial"/>
              </w:rPr>
              <w:t>3.</w:t>
            </w:r>
          </w:p>
        </w:tc>
        <w:tc>
          <w:tcPr>
            <w:tcW w:w="3921" w:type="dxa"/>
            <w:tcBorders>
              <w:top w:val="single" w:sz="2" w:space="0" w:color="000000"/>
              <w:left w:val="single" w:sz="2" w:space="0" w:color="000000"/>
              <w:bottom w:val="single" w:sz="4" w:space="0" w:color="auto"/>
              <w:right w:val="nil"/>
            </w:tcBorders>
            <w:vAlign w:val="center"/>
          </w:tcPr>
          <w:p w:rsidR="00D77670" w:rsidRPr="00F6628F" w:rsidRDefault="00D77670" w:rsidP="00885AC4">
            <w:pPr>
              <w:autoSpaceDN w:val="0"/>
              <w:adjustRightInd w:val="0"/>
              <w:rPr>
                <w:rFonts w:ascii="Arial" w:hAnsi="Arial" w:cs="Arial"/>
                <w:bCs/>
              </w:rPr>
            </w:pPr>
            <w:r w:rsidRPr="00F6628F">
              <w:rPr>
                <w:rFonts w:ascii="Arial" w:hAnsi="Arial" w:cs="Arial"/>
              </w:rPr>
              <w:t>Rękawice diagnostyczne do procedur o podwyższonym ryzyku, lateksowe, bezpudrowe, chlorowane. Grubość pojedynczej ścianki na palcu 0,40mm, dłoni 0,30mm, mankiecie 0,20mm, długość 295-300mm, rozciągliwość przed starzeniem 900%, siła zrywająca przed starzeniem 33N. Zarejestrowane jako wyrób medyczny oraz środek ochrony osobistej kategorii III. Opakowanie a'25 par, rozmiary S-XL.</w:t>
            </w:r>
          </w:p>
        </w:tc>
        <w:tc>
          <w:tcPr>
            <w:tcW w:w="2126" w:type="dxa"/>
            <w:tcBorders>
              <w:top w:val="nil"/>
              <w:left w:val="single" w:sz="2" w:space="0" w:color="000000"/>
              <w:bottom w:val="single" w:sz="4" w:space="0" w:color="auto"/>
              <w:right w:val="single" w:sz="2" w:space="0" w:color="000000"/>
            </w:tcBorders>
            <w:vAlign w:val="center"/>
          </w:tcPr>
          <w:p w:rsidR="00D77670" w:rsidRPr="00F6628F" w:rsidRDefault="00D77670" w:rsidP="00885AC4">
            <w:pPr>
              <w:spacing w:line="276" w:lineRule="auto"/>
              <w:jc w:val="center"/>
              <w:rPr>
                <w:rFonts w:ascii="Arial" w:hAnsi="Arial" w:cs="Arial"/>
                <w:sz w:val="18"/>
                <w:szCs w:val="18"/>
              </w:rPr>
            </w:pPr>
            <w:r w:rsidRPr="00F6628F">
              <w:rPr>
                <w:rFonts w:ascii="Arial" w:hAnsi="Arial" w:cs="Arial"/>
                <w:sz w:val="18"/>
                <w:szCs w:val="18"/>
              </w:rPr>
              <w:t>Producent:</w:t>
            </w:r>
          </w:p>
          <w:p w:rsidR="00D77670" w:rsidRPr="00F6628F" w:rsidRDefault="00D77670" w:rsidP="00885AC4">
            <w:pPr>
              <w:spacing w:line="276" w:lineRule="auto"/>
              <w:jc w:val="center"/>
              <w:rPr>
                <w:rFonts w:ascii="Arial" w:hAnsi="Arial" w:cs="Arial"/>
                <w:sz w:val="18"/>
                <w:szCs w:val="18"/>
              </w:rPr>
            </w:pPr>
            <w:r w:rsidRPr="00F6628F">
              <w:rPr>
                <w:rFonts w:ascii="Arial" w:hAnsi="Arial" w:cs="Arial"/>
                <w:sz w:val="18"/>
                <w:szCs w:val="18"/>
              </w:rPr>
              <w:t>……….……..………….</w:t>
            </w:r>
          </w:p>
          <w:p w:rsidR="00D77670" w:rsidRPr="00F6628F" w:rsidRDefault="00D77670" w:rsidP="00885AC4">
            <w:pPr>
              <w:spacing w:line="276" w:lineRule="auto"/>
              <w:jc w:val="center"/>
              <w:rPr>
                <w:rFonts w:ascii="Arial" w:hAnsi="Arial" w:cs="Arial"/>
                <w:sz w:val="18"/>
                <w:szCs w:val="18"/>
              </w:rPr>
            </w:pPr>
            <w:r w:rsidRPr="00F6628F">
              <w:rPr>
                <w:rFonts w:ascii="Arial" w:hAnsi="Arial" w:cs="Arial"/>
                <w:sz w:val="18"/>
                <w:szCs w:val="18"/>
              </w:rPr>
              <w:t>Numer katalogowy:</w:t>
            </w:r>
          </w:p>
          <w:p w:rsidR="00D77670" w:rsidRPr="00F6628F" w:rsidRDefault="00D77670" w:rsidP="00885AC4">
            <w:pPr>
              <w:rPr>
                <w:rFonts w:ascii="Arial" w:hAnsi="Arial" w:cs="Arial"/>
                <w:sz w:val="21"/>
                <w:szCs w:val="21"/>
              </w:rPr>
            </w:pPr>
            <w:r w:rsidRPr="00F6628F">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rsidR="00D77670" w:rsidRPr="00F6628F" w:rsidRDefault="00D77670" w:rsidP="00885AC4">
            <w:pPr>
              <w:jc w:val="center"/>
              <w:rPr>
                <w:rFonts w:ascii="Arial" w:hAnsi="Arial" w:cs="Arial"/>
              </w:rPr>
            </w:pPr>
            <w:r w:rsidRPr="00F6628F">
              <w:rPr>
                <w:rFonts w:ascii="Arial" w:hAnsi="Arial" w:cs="Arial"/>
              </w:rPr>
              <w:t>op.</w:t>
            </w:r>
          </w:p>
        </w:tc>
        <w:tc>
          <w:tcPr>
            <w:tcW w:w="775" w:type="dxa"/>
            <w:tcBorders>
              <w:top w:val="nil"/>
              <w:left w:val="single" w:sz="2" w:space="0" w:color="000000"/>
              <w:bottom w:val="single" w:sz="4" w:space="0" w:color="auto"/>
              <w:right w:val="nil"/>
            </w:tcBorders>
            <w:vAlign w:val="center"/>
          </w:tcPr>
          <w:p w:rsidR="00D77670" w:rsidRPr="00F6628F" w:rsidRDefault="00D77670" w:rsidP="00885AC4">
            <w:pPr>
              <w:jc w:val="center"/>
              <w:rPr>
                <w:rFonts w:ascii="Arial" w:hAnsi="Arial" w:cs="Arial"/>
              </w:rPr>
            </w:pPr>
            <w:r w:rsidRPr="00F6628F">
              <w:rPr>
                <w:rFonts w:ascii="Arial" w:hAnsi="Arial" w:cs="Arial"/>
              </w:rPr>
              <w:t>30</w:t>
            </w:r>
          </w:p>
        </w:tc>
        <w:tc>
          <w:tcPr>
            <w:tcW w:w="1057" w:type="dxa"/>
            <w:gridSpan w:val="2"/>
            <w:tcBorders>
              <w:top w:val="nil"/>
              <w:left w:val="single" w:sz="2" w:space="0" w:color="000000"/>
              <w:bottom w:val="single" w:sz="4" w:space="0" w:color="auto"/>
              <w:right w:val="nil"/>
            </w:tcBorders>
            <w:vAlign w:val="center"/>
          </w:tcPr>
          <w:p w:rsidR="00D77670" w:rsidRPr="00F6628F" w:rsidRDefault="00D77670" w:rsidP="00885AC4">
            <w:pPr>
              <w:jc w:val="center"/>
              <w:rPr>
                <w:rFonts w:ascii="Arial" w:eastAsia="Arial Unicode MS" w:hAnsi="Arial" w:cs="Arial"/>
                <w:bCs/>
                <w:sz w:val="22"/>
                <w:szCs w:val="22"/>
              </w:rPr>
            </w:pPr>
          </w:p>
        </w:tc>
        <w:tc>
          <w:tcPr>
            <w:tcW w:w="1773" w:type="dxa"/>
            <w:tcBorders>
              <w:top w:val="nil"/>
              <w:left w:val="single" w:sz="2" w:space="0" w:color="000000"/>
              <w:bottom w:val="single" w:sz="4" w:space="0" w:color="auto"/>
              <w:right w:val="nil"/>
            </w:tcBorders>
            <w:vAlign w:val="center"/>
          </w:tcPr>
          <w:p w:rsidR="00D77670" w:rsidRPr="00F6628F" w:rsidRDefault="00D77670" w:rsidP="00885AC4">
            <w:pPr>
              <w:jc w:val="center"/>
              <w:rPr>
                <w:rFonts w:ascii="Arial" w:eastAsia="Arial Unicode MS" w:hAnsi="Arial" w:cs="Arial"/>
                <w:bCs/>
                <w:sz w:val="22"/>
                <w:szCs w:val="22"/>
              </w:rPr>
            </w:pPr>
          </w:p>
        </w:tc>
        <w:tc>
          <w:tcPr>
            <w:tcW w:w="850" w:type="dxa"/>
            <w:tcBorders>
              <w:top w:val="nil"/>
              <w:left w:val="single" w:sz="2" w:space="0" w:color="000000"/>
              <w:bottom w:val="single" w:sz="4" w:space="0" w:color="auto"/>
              <w:right w:val="nil"/>
            </w:tcBorders>
            <w:vAlign w:val="center"/>
          </w:tcPr>
          <w:p w:rsidR="00D77670" w:rsidRPr="00F6628F" w:rsidRDefault="00D77670" w:rsidP="00885AC4">
            <w:pPr>
              <w:jc w:val="center"/>
              <w:rPr>
                <w:rFonts w:ascii="Arial" w:hAnsi="Arial" w:cs="Arial"/>
              </w:rPr>
            </w:pPr>
          </w:p>
        </w:tc>
        <w:tc>
          <w:tcPr>
            <w:tcW w:w="1559" w:type="dxa"/>
            <w:tcBorders>
              <w:top w:val="nil"/>
              <w:left w:val="single" w:sz="2" w:space="0" w:color="000000"/>
              <w:bottom w:val="single" w:sz="4" w:space="0" w:color="auto"/>
              <w:right w:val="nil"/>
            </w:tcBorders>
            <w:vAlign w:val="center"/>
          </w:tcPr>
          <w:p w:rsidR="00D77670" w:rsidRPr="00F6628F" w:rsidRDefault="00D77670" w:rsidP="00885AC4">
            <w:pPr>
              <w:jc w:val="center"/>
              <w:rPr>
                <w:rFonts w:ascii="Arial" w:eastAsia="Arial Unicode MS" w:hAnsi="Arial" w:cs="Arial"/>
                <w:bCs/>
                <w:sz w:val="22"/>
                <w:szCs w:val="22"/>
              </w:rPr>
            </w:pPr>
          </w:p>
        </w:tc>
        <w:tc>
          <w:tcPr>
            <w:tcW w:w="1880" w:type="dxa"/>
            <w:tcBorders>
              <w:top w:val="nil"/>
              <w:left w:val="single" w:sz="2" w:space="0" w:color="000000"/>
              <w:bottom w:val="single" w:sz="4" w:space="0" w:color="auto"/>
              <w:right w:val="thinThickLargeGap" w:sz="24" w:space="0" w:color="auto"/>
            </w:tcBorders>
            <w:vAlign w:val="center"/>
          </w:tcPr>
          <w:p w:rsidR="00D77670" w:rsidRPr="00F6628F" w:rsidRDefault="00D77670" w:rsidP="00885AC4">
            <w:pPr>
              <w:jc w:val="center"/>
              <w:rPr>
                <w:rFonts w:ascii="Arial" w:hAnsi="Arial" w:cs="Arial"/>
                <w:sz w:val="24"/>
                <w:szCs w:val="24"/>
              </w:rPr>
            </w:pPr>
          </w:p>
        </w:tc>
      </w:tr>
      <w:tr w:rsidR="00D77670" w:rsidRPr="00F6628F" w:rsidTr="00885AC4">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right"/>
              <w:rPr>
                <w:rFonts w:ascii="Arial" w:hAnsi="Arial" w:cs="Arial"/>
                <w:sz w:val="24"/>
              </w:rPr>
            </w:pPr>
            <w:r w:rsidRPr="00F6628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D77670" w:rsidRDefault="00D77670" w:rsidP="00885AC4">
            <w:pPr>
              <w:jc w:val="center"/>
              <w:rPr>
                <w:rFonts w:ascii="Arial" w:hAnsi="Arial" w:cs="Arial"/>
                <w:b/>
                <w:sz w:val="22"/>
                <w:szCs w:val="22"/>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sz w:val="22"/>
                <w:szCs w:val="22"/>
              </w:rPr>
            </w:pPr>
            <w:r w:rsidRPr="00F6628F">
              <w:rPr>
                <w:rFonts w:ascii="Arial" w:hAnsi="Arial" w:cs="Arial"/>
                <w:sz w:val="22"/>
                <w:szCs w:val="22"/>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sz w:val="22"/>
                <w:szCs w:val="22"/>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7670" w:rsidRPr="00F6628F" w:rsidRDefault="00D77670" w:rsidP="00885AC4">
            <w:pPr>
              <w:jc w:val="center"/>
              <w:rPr>
                <w:rFonts w:ascii="Arial" w:hAnsi="Arial" w:cs="Arial"/>
                <w:b/>
                <w:sz w:val="22"/>
                <w:szCs w:val="22"/>
              </w:rPr>
            </w:pPr>
          </w:p>
        </w:tc>
      </w:tr>
    </w:tbl>
    <w:p w:rsidR="00D77670" w:rsidRDefault="00D77670" w:rsidP="00D77670">
      <w:pPr>
        <w:ind w:left="-709"/>
        <w:rPr>
          <w:rFonts w:ascii="Arial" w:hAnsi="Arial" w:cs="Arial"/>
          <w:b/>
          <w:bCs/>
          <w:sz w:val="10"/>
          <w:szCs w:val="10"/>
          <w:lang w:eastAsia="pl-PL"/>
        </w:rPr>
      </w:pPr>
    </w:p>
    <w:p w:rsidR="00D77670" w:rsidRDefault="00D77670" w:rsidP="00D77670">
      <w:pPr>
        <w:ind w:left="-709"/>
        <w:rPr>
          <w:rFonts w:ascii="Arial" w:hAnsi="Arial" w:cs="Arial"/>
          <w:b/>
          <w:bCs/>
          <w:sz w:val="10"/>
          <w:szCs w:val="10"/>
          <w:lang w:eastAsia="pl-PL"/>
        </w:rPr>
      </w:pPr>
    </w:p>
    <w:p w:rsidR="00D77670" w:rsidRPr="003E7DB8" w:rsidRDefault="00D77670" w:rsidP="00D77670">
      <w:pPr>
        <w:suppressAutoHyphens w:val="0"/>
        <w:autoSpaceDE/>
        <w:ind w:left="-567"/>
        <w:jc w:val="both"/>
        <w:rPr>
          <w:rFonts w:ascii="Arial" w:hAnsi="Arial" w:cs="Arial"/>
          <w:iCs/>
          <w:spacing w:val="4"/>
          <w:sz w:val="8"/>
          <w:szCs w:val="8"/>
        </w:rPr>
      </w:pPr>
      <w:r w:rsidRPr="003E7DB8">
        <w:rPr>
          <w:rFonts w:ascii="Arial" w:hAnsi="Arial" w:cs="Arial"/>
        </w:rPr>
        <w:t>* Jeżeli producent nie nadaje numeru katalogowego, informację tę należy wpisać w kolumnie 3.</w:t>
      </w:r>
    </w:p>
    <w:p w:rsidR="00D77670" w:rsidRDefault="00D77670" w:rsidP="00D77670">
      <w:pPr>
        <w:ind w:left="-709"/>
        <w:rPr>
          <w:rFonts w:ascii="Arial" w:hAnsi="Arial" w:cs="Arial"/>
          <w:b/>
          <w:bCs/>
          <w:sz w:val="10"/>
          <w:szCs w:val="10"/>
          <w:lang w:eastAsia="pl-PL"/>
        </w:rPr>
      </w:pPr>
    </w:p>
    <w:p w:rsidR="00D77670" w:rsidRPr="00F6628F" w:rsidRDefault="00D77670" w:rsidP="00D77670">
      <w:pPr>
        <w:ind w:left="-709"/>
        <w:rPr>
          <w:rFonts w:ascii="Arial" w:hAnsi="Arial" w:cs="Arial"/>
          <w:b/>
          <w:bCs/>
          <w:sz w:val="10"/>
          <w:szCs w:val="10"/>
          <w:lang w:eastAsia="pl-PL"/>
        </w:rPr>
      </w:pPr>
    </w:p>
    <w:p w:rsidR="00D77670" w:rsidRPr="00F6628F" w:rsidRDefault="00D77670" w:rsidP="00D77670">
      <w:pPr>
        <w:rPr>
          <w:rFonts w:ascii="Arial" w:hAnsi="Arial" w:cs="Arial"/>
          <w:b/>
          <w:bCs/>
          <w:sz w:val="10"/>
          <w:szCs w:val="10"/>
        </w:rPr>
      </w:pPr>
    </w:p>
    <w:p w:rsidR="00D77670" w:rsidRPr="00F6628F" w:rsidRDefault="00D77670" w:rsidP="00D77670">
      <w:pPr>
        <w:suppressAutoHyphens w:val="0"/>
        <w:autoSpaceDE/>
        <w:ind w:left="-567"/>
        <w:jc w:val="both"/>
        <w:rPr>
          <w:rFonts w:ascii="Arial" w:hAnsi="Arial" w:cs="Arial"/>
          <w:iCs/>
          <w:spacing w:val="4"/>
        </w:rPr>
      </w:pPr>
      <w:r w:rsidRPr="00F6628F">
        <w:rPr>
          <w:rFonts w:ascii="Arial" w:hAnsi="Arial" w:cs="Arial"/>
          <w:iCs/>
          <w:spacing w:val="4"/>
        </w:rPr>
        <w:t xml:space="preserve">Dostawa w terminie: 1-4 dni roboczych – 1 pkt; 5-7 dni roboczych – 0 pkt. </w:t>
      </w:r>
    </w:p>
    <w:p w:rsidR="00D77670" w:rsidRPr="00F6628F" w:rsidRDefault="00D77670" w:rsidP="00D77670">
      <w:pPr>
        <w:suppressAutoHyphens w:val="0"/>
        <w:autoSpaceDE/>
        <w:jc w:val="both"/>
        <w:rPr>
          <w:rFonts w:ascii="Arial" w:hAnsi="Arial" w:cs="Arial"/>
          <w:iCs/>
          <w:spacing w:val="4"/>
          <w:sz w:val="10"/>
          <w:szCs w:val="10"/>
        </w:rPr>
      </w:pPr>
    </w:p>
    <w:p w:rsidR="00D77670" w:rsidRPr="00F6628F" w:rsidRDefault="00D77670" w:rsidP="00D77670">
      <w:pPr>
        <w:spacing w:line="360" w:lineRule="auto"/>
        <w:ind w:left="-567"/>
        <w:rPr>
          <w:rFonts w:ascii="Arial" w:hAnsi="Arial" w:cs="Arial"/>
          <w:bCs/>
          <w:lang w:eastAsia="pl-PL"/>
        </w:rPr>
      </w:pPr>
      <w:r w:rsidRPr="00F6628F">
        <w:rPr>
          <w:rFonts w:ascii="Arial" w:hAnsi="Arial" w:cs="Arial"/>
        </w:rPr>
        <w:t>Przez „dzień roboczy” Zamawiający rozumie dni od poniedziałku do piątku, z wyłączeniem dni ustawowo wolnych od pracy.</w:t>
      </w:r>
    </w:p>
    <w:p w:rsidR="00D77670" w:rsidRPr="00F6628F" w:rsidRDefault="00D77670" w:rsidP="00D77670">
      <w:pPr>
        <w:spacing w:line="360" w:lineRule="auto"/>
        <w:ind w:left="-567"/>
        <w:rPr>
          <w:rFonts w:ascii="Arial" w:hAnsi="Arial" w:cs="Arial"/>
          <w:bCs/>
          <w:lang w:eastAsia="pl-PL"/>
        </w:rPr>
      </w:pPr>
    </w:p>
    <w:p w:rsidR="00D77670" w:rsidRPr="00F6628F" w:rsidRDefault="00D77670" w:rsidP="00D77670">
      <w:pPr>
        <w:spacing w:line="360" w:lineRule="auto"/>
        <w:ind w:left="-567"/>
        <w:rPr>
          <w:rFonts w:ascii="Arial" w:hAnsi="Arial" w:cs="Arial"/>
          <w:bCs/>
          <w:sz w:val="16"/>
          <w:szCs w:val="16"/>
          <w:lang w:eastAsia="pl-PL"/>
        </w:rPr>
      </w:pPr>
    </w:p>
    <w:p w:rsidR="00D77670" w:rsidRPr="00F6628F" w:rsidRDefault="00D77670" w:rsidP="00D77670">
      <w:pPr>
        <w:ind w:left="-567"/>
        <w:rPr>
          <w:rFonts w:ascii="Arial" w:hAnsi="Arial" w:cs="Arial"/>
          <w:b/>
          <w:bCs/>
          <w:sz w:val="28"/>
        </w:rPr>
      </w:pPr>
      <w:r w:rsidRPr="00F6628F">
        <w:rPr>
          <w:rFonts w:ascii="Arial" w:hAnsi="Arial" w:cs="Arial"/>
          <w:b/>
          <w:bCs/>
          <w:lang w:eastAsia="pl-PL"/>
        </w:rPr>
        <w:t xml:space="preserve">Termin dostawy: ………….. dni </w:t>
      </w:r>
      <w:r w:rsidRPr="00F6628F">
        <w:rPr>
          <w:rFonts w:ascii="Arial" w:hAnsi="Arial" w:cs="Arial"/>
          <w:bCs/>
          <w:sz w:val="16"/>
          <w:szCs w:val="16"/>
          <w:lang w:eastAsia="pl-PL"/>
        </w:rPr>
        <w:t>(wpisać)</w:t>
      </w:r>
    </w:p>
    <w:p w:rsidR="00D77670" w:rsidRPr="00F6628F" w:rsidRDefault="00D77670" w:rsidP="00D77670">
      <w:pPr>
        <w:rPr>
          <w:rFonts w:ascii="Arial" w:hAnsi="Arial" w:cs="Arial"/>
          <w:b/>
          <w:bCs/>
          <w:sz w:val="28"/>
        </w:rPr>
      </w:pPr>
    </w:p>
    <w:p w:rsidR="00D77670" w:rsidRPr="00F6628F" w:rsidRDefault="00D77670" w:rsidP="00D77670">
      <w:pPr>
        <w:rPr>
          <w:rFonts w:ascii="Arial" w:hAnsi="Arial" w:cs="Arial"/>
          <w:b/>
          <w:sz w:val="16"/>
          <w:szCs w:val="16"/>
        </w:rPr>
      </w:pPr>
    </w:p>
    <w:p w:rsidR="00D77670" w:rsidRPr="00F6628F" w:rsidRDefault="00D77670" w:rsidP="00D77670">
      <w:pPr>
        <w:spacing w:before="120"/>
        <w:ind w:left="4956"/>
        <w:jc w:val="center"/>
        <w:rPr>
          <w:rFonts w:ascii="Arial" w:hAnsi="Arial" w:cs="Arial"/>
          <w:color w:val="000000"/>
          <w:sz w:val="16"/>
          <w:szCs w:val="16"/>
        </w:rPr>
      </w:pPr>
      <w:r w:rsidRPr="00F6628F">
        <w:rPr>
          <w:rFonts w:ascii="Arial" w:hAnsi="Arial" w:cs="Arial"/>
          <w:color w:val="000000"/>
          <w:sz w:val="16"/>
          <w:szCs w:val="16"/>
        </w:rPr>
        <w:t xml:space="preserve">                                                                                .......................................................................................................</w:t>
      </w:r>
    </w:p>
    <w:p w:rsidR="00D77670" w:rsidRPr="00F6628F" w:rsidRDefault="00D77670" w:rsidP="00D77670">
      <w:pPr>
        <w:ind w:left="-709"/>
        <w:rPr>
          <w:rFonts w:ascii="Arial" w:hAnsi="Arial" w:cs="Arial"/>
          <w:b/>
          <w:bCs/>
          <w:sz w:val="10"/>
          <w:szCs w:val="10"/>
          <w:lang w:eastAsia="pl-PL"/>
        </w:rPr>
      </w:pP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i/>
          <w:color w:val="000000"/>
          <w:sz w:val="16"/>
          <w:szCs w:val="16"/>
        </w:rPr>
        <w:t xml:space="preserve">                                                                                                                                       </w:t>
      </w:r>
      <w:r w:rsidR="00E4170A">
        <w:rPr>
          <w:rFonts w:ascii="Arial" w:hAnsi="Arial" w:cs="Arial"/>
          <w:i/>
          <w:color w:val="000000"/>
          <w:sz w:val="16"/>
          <w:szCs w:val="16"/>
        </w:rPr>
        <w:t xml:space="preserve">                                                                               </w:t>
      </w:r>
      <w:bookmarkStart w:id="0" w:name="_GoBack"/>
      <w:bookmarkEnd w:id="0"/>
      <w:r w:rsidRPr="00F6628F">
        <w:rPr>
          <w:rFonts w:ascii="Arial" w:hAnsi="Arial" w:cs="Arial"/>
          <w:i/>
          <w:color w:val="000000"/>
          <w:sz w:val="16"/>
          <w:szCs w:val="16"/>
        </w:rPr>
        <w:t xml:space="preserve">   data i podpis osoby upoważnionej do reprezentowania Wykonawcy</w:t>
      </w:r>
    </w:p>
    <w:p w:rsidR="00D77670" w:rsidRPr="00F6628F" w:rsidRDefault="00D77670" w:rsidP="00D77670">
      <w:pPr>
        <w:rPr>
          <w:rFonts w:ascii="Arial" w:hAnsi="Arial" w:cs="Arial"/>
          <w:b/>
          <w:bCs/>
          <w:sz w:val="28"/>
        </w:rPr>
      </w:pPr>
    </w:p>
    <w:p w:rsidR="001002B1" w:rsidRPr="00C569D2" w:rsidRDefault="001002B1" w:rsidP="00FA61C1">
      <w:pPr>
        <w:rPr>
          <w:rFonts w:ascii="Arial" w:hAnsi="Arial" w:cs="Arial"/>
          <w:b/>
          <w:bCs/>
          <w:sz w:val="28"/>
          <w:highlight w:val="yellow"/>
        </w:rPr>
      </w:pPr>
    </w:p>
    <w:p w:rsidR="001002B1" w:rsidRPr="00C569D2" w:rsidRDefault="001002B1" w:rsidP="00FA61C1">
      <w:pPr>
        <w:rPr>
          <w:rFonts w:ascii="Arial" w:hAnsi="Arial" w:cs="Arial"/>
          <w:b/>
          <w:bCs/>
          <w:sz w:val="28"/>
          <w:highlight w:val="yellow"/>
        </w:rPr>
      </w:pPr>
    </w:p>
    <w:p w:rsidR="001002B1" w:rsidRPr="00C569D2" w:rsidRDefault="001002B1" w:rsidP="00FA61C1">
      <w:pPr>
        <w:rPr>
          <w:rFonts w:ascii="Arial" w:hAnsi="Arial" w:cs="Arial"/>
          <w:b/>
          <w:bCs/>
          <w:sz w:val="28"/>
          <w:highlight w:val="yellow"/>
        </w:rPr>
      </w:pPr>
    </w:p>
    <w:p w:rsidR="001002B1" w:rsidRPr="00C569D2" w:rsidRDefault="001002B1" w:rsidP="00FA61C1">
      <w:pPr>
        <w:rPr>
          <w:rFonts w:ascii="Arial" w:hAnsi="Arial" w:cs="Arial"/>
          <w:b/>
          <w:bCs/>
          <w:sz w:val="28"/>
          <w:highlight w:val="yellow"/>
        </w:rPr>
      </w:pPr>
    </w:p>
    <w:p w:rsidR="001002B1" w:rsidRPr="00C569D2" w:rsidRDefault="001002B1" w:rsidP="00FA61C1">
      <w:pPr>
        <w:rPr>
          <w:rFonts w:ascii="Arial" w:hAnsi="Arial" w:cs="Arial"/>
          <w:b/>
          <w:bCs/>
          <w:sz w:val="28"/>
          <w:highlight w:val="yellow"/>
        </w:rPr>
      </w:pPr>
    </w:p>
    <w:p w:rsidR="00885AC4" w:rsidRPr="00F6628F" w:rsidRDefault="00885AC4" w:rsidP="00885AC4">
      <w:pPr>
        <w:rPr>
          <w:rFonts w:ascii="Arial" w:hAnsi="Arial" w:cs="Arial"/>
          <w:b/>
          <w:sz w:val="28"/>
          <w:szCs w:val="28"/>
        </w:rPr>
      </w:pPr>
      <w:r w:rsidRPr="00F6628F">
        <w:rPr>
          <w:rFonts w:ascii="Arial" w:hAnsi="Arial" w:cs="Arial"/>
          <w:b/>
          <w:bCs/>
          <w:sz w:val="28"/>
        </w:rPr>
        <w:lastRenderedPageBreak/>
        <w:t xml:space="preserve">ZADANIE  </w:t>
      </w:r>
      <w:r>
        <w:rPr>
          <w:rFonts w:ascii="Arial" w:hAnsi="Arial" w:cs="Arial"/>
          <w:b/>
          <w:bCs/>
          <w:sz w:val="28"/>
        </w:rPr>
        <w:t>10</w:t>
      </w:r>
      <w:r w:rsidRPr="00F6628F">
        <w:rPr>
          <w:rFonts w:ascii="Arial" w:hAnsi="Arial" w:cs="Arial"/>
          <w:b/>
          <w:bCs/>
          <w:sz w:val="28"/>
        </w:rPr>
        <w:t xml:space="preserve">.  </w:t>
      </w:r>
      <w:r w:rsidRPr="00F6628F">
        <w:rPr>
          <w:rFonts w:ascii="Arial" w:hAnsi="Arial" w:cs="Arial"/>
          <w:b/>
          <w:sz w:val="28"/>
          <w:szCs w:val="28"/>
        </w:rPr>
        <w:t>Rękawiczki medyczne</w:t>
      </w:r>
    </w:p>
    <w:p w:rsidR="00885AC4" w:rsidRPr="00F6628F" w:rsidRDefault="00885AC4" w:rsidP="00885AC4">
      <w:pPr>
        <w:rPr>
          <w:rFonts w:ascii="Arial" w:hAnsi="Arial" w:cs="Arial"/>
          <w:b/>
          <w:sz w:val="8"/>
          <w:szCs w:val="8"/>
        </w:rPr>
      </w:pPr>
    </w:p>
    <w:tbl>
      <w:tblPr>
        <w:tblW w:w="15877" w:type="dxa"/>
        <w:tblInd w:w="-923" w:type="dxa"/>
        <w:tblLayout w:type="fixed"/>
        <w:tblCellMar>
          <w:left w:w="70" w:type="dxa"/>
          <w:right w:w="70" w:type="dxa"/>
        </w:tblCellMar>
        <w:tblLook w:val="04A0" w:firstRow="1" w:lastRow="0" w:firstColumn="1" w:lastColumn="0" w:noHBand="0" w:noVBand="1"/>
      </w:tblPr>
      <w:tblGrid>
        <w:gridCol w:w="426"/>
        <w:gridCol w:w="4536"/>
        <w:gridCol w:w="2127"/>
        <w:gridCol w:w="708"/>
        <w:gridCol w:w="851"/>
        <w:gridCol w:w="1134"/>
        <w:gridCol w:w="1701"/>
        <w:gridCol w:w="850"/>
        <w:gridCol w:w="1560"/>
        <w:gridCol w:w="1984"/>
      </w:tblGrid>
      <w:tr w:rsidR="00885AC4" w:rsidRPr="00F6628F" w:rsidTr="004B54FC">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b/>
              </w:rPr>
            </w:pPr>
            <w:proofErr w:type="spellStart"/>
            <w:r w:rsidRPr="00F6628F">
              <w:rPr>
                <w:rFonts w:ascii="Arial" w:hAnsi="Arial" w:cs="Arial"/>
                <w:b/>
              </w:rPr>
              <w:t>Lp</w:t>
            </w:r>
            <w:proofErr w:type="spellEnd"/>
          </w:p>
        </w:tc>
        <w:tc>
          <w:tcPr>
            <w:tcW w:w="453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b/>
              </w:rPr>
            </w:pPr>
            <w:r w:rsidRPr="00F6628F">
              <w:rPr>
                <w:rFonts w:ascii="Arial" w:hAnsi="Arial" w:cs="Arial"/>
                <w:b/>
              </w:rPr>
              <w:t>Opis przedmiotu zamówienia</w:t>
            </w:r>
          </w:p>
        </w:tc>
        <w:tc>
          <w:tcPr>
            <w:tcW w:w="212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b/>
              </w:rPr>
            </w:pPr>
            <w:r w:rsidRPr="00F6628F">
              <w:rPr>
                <w:rFonts w:ascii="Arial" w:hAnsi="Arial" w:cs="Arial"/>
                <w:b/>
              </w:rPr>
              <w:t>Jedn. wym.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b/>
              </w:rPr>
            </w:pPr>
            <w:r w:rsidRPr="00F6628F">
              <w:rPr>
                <w:rFonts w:ascii="Arial" w:hAnsi="Arial" w:cs="Arial"/>
                <w:b/>
              </w:rPr>
              <w:t>Cena netto jednostki</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b/>
              </w:rPr>
            </w:pPr>
            <w:r w:rsidRPr="00F6628F">
              <w:rPr>
                <w:rFonts w:ascii="Arial" w:hAnsi="Arial" w:cs="Arial"/>
                <w:b/>
              </w:rPr>
              <w:t>Wartość</w:t>
            </w:r>
          </w:p>
          <w:p w:rsidR="00885AC4" w:rsidRPr="00F6628F" w:rsidRDefault="00885AC4" w:rsidP="00885AC4">
            <w:pPr>
              <w:jc w:val="center"/>
              <w:rPr>
                <w:rFonts w:ascii="Arial" w:hAnsi="Arial" w:cs="Arial"/>
                <w:b/>
              </w:rPr>
            </w:pPr>
            <w:r w:rsidRPr="00F6628F">
              <w:rPr>
                <w:rFonts w:ascii="Arial" w:hAnsi="Arial" w:cs="Arial"/>
                <w:b/>
              </w:rPr>
              <w:t>Netto</w:t>
            </w:r>
          </w:p>
          <w:p w:rsidR="00885AC4" w:rsidRPr="00F6628F" w:rsidRDefault="00885AC4" w:rsidP="00885AC4">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b/>
              </w:rPr>
            </w:pPr>
            <w:r w:rsidRPr="00F6628F">
              <w:rPr>
                <w:rFonts w:ascii="Arial" w:hAnsi="Arial" w:cs="Arial"/>
                <w:b/>
              </w:rPr>
              <w:t>Stawka</w:t>
            </w:r>
          </w:p>
          <w:p w:rsidR="00885AC4" w:rsidRPr="00F6628F" w:rsidRDefault="00885AC4" w:rsidP="00885AC4">
            <w:pPr>
              <w:jc w:val="center"/>
              <w:rPr>
                <w:rFonts w:ascii="Arial" w:hAnsi="Arial" w:cs="Arial"/>
                <w:b/>
              </w:rPr>
            </w:pPr>
            <w:r w:rsidRPr="00F6628F">
              <w:rPr>
                <w:rFonts w:ascii="Arial" w:hAnsi="Arial" w:cs="Arial"/>
                <w:b/>
              </w:rPr>
              <w:t>VAT</w:t>
            </w:r>
          </w:p>
          <w:p w:rsidR="00885AC4" w:rsidRPr="00F6628F" w:rsidRDefault="00885AC4" w:rsidP="00885AC4">
            <w:pPr>
              <w:jc w:val="center"/>
              <w:rPr>
                <w:rFonts w:ascii="Arial" w:hAnsi="Arial" w:cs="Arial"/>
              </w:rPr>
            </w:pPr>
            <w:r w:rsidRPr="00F6628F">
              <w:rPr>
                <w:rFonts w:ascii="Arial" w:hAnsi="Arial" w:cs="Arial"/>
              </w:rPr>
              <w:t>%</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b/>
              </w:rPr>
            </w:pPr>
            <w:r w:rsidRPr="00F6628F">
              <w:rPr>
                <w:rFonts w:ascii="Arial" w:hAnsi="Arial" w:cs="Arial"/>
                <w:b/>
              </w:rPr>
              <w:t>Kwota</w:t>
            </w:r>
          </w:p>
          <w:p w:rsidR="00885AC4" w:rsidRPr="00F6628F" w:rsidRDefault="00885AC4" w:rsidP="00885AC4">
            <w:pPr>
              <w:jc w:val="center"/>
              <w:rPr>
                <w:rFonts w:ascii="Arial" w:hAnsi="Arial" w:cs="Arial"/>
                <w:b/>
              </w:rPr>
            </w:pPr>
            <w:r w:rsidRPr="00F6628F">
              <w:rPr>
                <w:rFonts w:ascii="Arial" w:hAnsi="Arial" w:cs="Arial"/>
                <w:b/>
              </w:rPr>
              <w:t>VAT</w:t>
            </w:r>
          </w:p>
          <w:p w:rsidR="00885AC4" w:rsidRPr="00F6628F" w:rsidRDefault="00885AC4" w:rsidP="00885AC4">
            <w:pPr>
              <w:jc w:val="center"/>
              <w:rPr>
                <w:rFonts w:ascii="Arial" w:hAnsi="Arial" w:cs="Arial"/>
              </w:rPr>
            </w:pPr>
            <w:r w:rsidRPr="00F6628F">
              <w:rPr>
                <w:rFonts w:ascii="Arial" w:hAnsi="Arial" w:cs="Arial"/>
              </w:rPr>
              <w:t>(obliczyć: 7 x 8)</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b/>
              </w:rPr>
            </w:pPr>
            <w:r w:rsidRPr="00F6628F">
              <w:rPr>
                <w:rFonts w:ascii="Arial" w:hAnsi="Arial" w:cs="Arial"/>
                <w:b/>
              </w:rPr>
              <w:t>Wartość</w:t>
            </w:r>
          </w:p>
          <w:p w:rsidR="00885AC4" w:rsidRPr="00F6628F" w:rsidRDefault="00885AC4" w:rsidP="00885AC4">
            <w:pPr>
              <w:jc w:val="center"/>
              <w:rPr>
                <w:rFonts w:ascii="Arial" w:hAnsi="Arial" w:cs="Arial"/>
                <w:b/>
              </w:rPr>
            </w:pPr>
            <w:r w:rsidRPr="00F6628F">
              <w:rPr>
                <w:rFonts w:ascii="Arial" w:hAnsi="Arial" w:cs="Arial"/>
                <w:b/>
              </w:rPr>
              <w:t>brutto</w:t>
            </w:r>
          </w:p>
          <w:p w:rsidR="00885AC4" w:rsidRPr="00F6628F" w:rsidRDefault="00885AC4" w:rsidP="00885AC4">
            <w:pPr>
              <w:jc w:val="center"/>
              <w:rPr>
                <w:rFonts w:ascii="Arial" w:hAnsi="Arial" w:cs="Arial"/>
              </w:rPr>
            </w:pPr>
            <w:r w:rsidRPr="00F6628F">
              <w:rPr>
                <w:rFonts w:ascii="Arial" w:hAnsi="Arial" w:cs="Arial"/>
              </w:rPr>
              <w:t>(obliczyć: 7 + 9)</w:t>
            </w:r>
          </w:p>
        </w:tc>
      </w:tr>
      <w:tr w:rsidR="00885AC4" w:rsidRPr="00F6628F" w:rsidTr="004B54FC">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rPr>
            </w:pPr>
            <w:r w:rsidRPr="00F6628F">
              <w:rPr>
                <w:rFonts w:ascii="Arial" w:hAnsi="Arial" w:cs="Arial"/>
              </w:rPr>
              <w:t>1</w:t>
            </w:r>
          </w:p>
        </w:tc>
        <w:tc>
          <w:tcPr>
            <w:tcW w:w="453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rPr>
            </w:pPr>
            <w:r w:rsidRPr="00F6628F">
              <w:rPr>
                <w:rFonts w:ascii="Arial" w:hAnsi="Arial" w:cs="Arial"/>
              </w:rPr>
              <w:t>2</w:t>
            </w:r>
          </w:p>
        </w:tc>
        <w:tc>
          <w:tcPr>
            <w:tcW w:w="2127" w:type="dxa"/>
            <w:tcBorders>
              <w:top w:val="thinThickLargeGap" w:sz="24" w:space="0" w:color="auto"/>
              <w:left w:val="thinThickLargeGap" w:sz="24" w:space="0" w:color="auto"/>
              <w:bottom w:val="thinThickLargeGap" w:sz="24" w:space="0" w:color="auto"/>
              <w:right w:val="thinThickLargeGap" w:sz="24" w:space="0" w:color="auto"/>
            </w:tcBorders>
          </w:tcPr>
          <w:p w:rsidR="00885AC4" w:rsidRPr="00F6628F" w:rsidRDefault="00885AC4" w:rsidP="00885AC4">
            <w:pPr>
              <w:jc w:val="center"/>
              <w:rPr>
                <w:rFonts w:ascii="Arial" w:hAnsi="Arial" w:cs="Arial"/>
              </w:rPr>
            </w:pPr>
            <w:r w:rsidRPr="00F6628F">
              <w:rPr>
                <w:rFonts w:ascii="Arial" w:hAnsi="Arial" w:cs="Arial"/>
              </w:rPr>
              <w:t>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rPr>
            </w:pPr>
            <w:r w:rsidRPr="00F6628F">
              <w:rPr>
                <w:rFonts w:ascii="Arial" w:hAnsi="Arial" w:cs="Arial"/>
              </w:rPr>
              <w:t>4</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rPr>
            </w:pPr>
            <w:r w:rsidRPr="00F6628F">
              <w:rPr>
                <w:rFonts w:ascii="Arial" w:hAnsi="Arial" w:cs="Arial"/>
              </w:rPr>
              <w:t>5</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rPr>
            </w:pPr>
            <w:r w:rsidRPr="00F6628F">
              <w:rPr>
                <w:rFonts w:ascii="Arial" w:hAnsi="Arial" w:cs="Arial"/>
              </w:rPr>
              <w:t>6</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rPr>
            </w:pPr>
            <w:r w:rsidRPr="00F6628F">
              <w:rPr>
                <w:rFonts w:ascii="Arial" w:hAnsi="Arial" w:cs="Arial"/>
              </w:rPr>
              <w:t>8</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rPr>
            </w:pPr>
            <w:r w:rsidRPr="00F6628F">
              <w:rPr>
                <w:rFonts w:ascii="Arial" w:hAnsi="Arial" w:cs="Arial"/>
              </w:rPr>
              <w:t>9</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rPr>
            </w:pPr>
            <w:r w:rsidRPr="00F6628F">
              <w:rPr>
                <w:rFonts w:ascii="Arial" w:hAnsi="Arial" w:cs="Arial"/>
              </w:rPr>
              <w:t>10</w:t>
            </w:r>
          </w:p>
        </w:tc>
      </w:tr>
      <w:tr w:rsidR="00885AC4" w:rsidRPr="00F6628F" w:rsidTr="004B54FC">
        <w:trPr>
          <w:trHeight w:val="722"/>
        </w:trPr>
        <w:tc>
          <w:tcPr>
            <w:tcW w:w="426" w:type="dxa"/>
            <w:tcBorders>
              <w:top w:val="thinThickLargeGap" w:sz="24" w:space="0" w:color="auto"/>
              <w:left w:val="thinThickLargeGap" w:sz="24" w:space="0" w:color="auto"/>
              <w:bottom w:val="single" w:sz="2" w:space="0" w:color="000000"/>
              <w:right w:val="nil"/>
            </w:tcBorders>
            <w:vAlign w:val="center"/>
          </w:tcPr>
          <w:p w:rsidR="00885AC4" w:rsidRPr="00F6628F" w:rsidRDefault="00885AC4" w:rsidP="00885AC4">
            <w:pPr>
              <w:jc w:val="center"/>
              <w:rPr>
                <w:rFonts w:ascii="Arial" w:hAnsi="Arial" w:cs="Arial"/>
              </w:rPr>
            </w:pPr>
            <w:r w:rsidRPr="00F6628F">
              <w:rPr>
                <w:rFonts w:ascii="Arial" w:hAnsi="Arial" w:cs="Arial"/>
              </w:rPr>
              <w:t>1.</w:t>
            </w:r>
          </w:p>
        </w:tc>
        <w:tc>
          <w:tcPr>
            <w:tcW w:w="4536" w:type="dxa"/>
            <w:tcBorders>
              <w:top w:val="thinThickLargeGap" w:sz="24" w:space="0" w:color="auto"/>
              <w:left w:val="single" w:sz="2" w:space="0" w:color="000000"/>
              <w:bottom w:val="single" w:sz="2" w:space="0" w:color="000000"/>
              <w:right w:val="nil"/>
            </w:tcBorders>
            <w:vAlign w:val="center"/>
          </w:tcPr>
          <w:p w:rsidR="00885AC4" w:rsidRPr="00F6628F" w:rsidRDefault="00885AC4" w:rsidP="00885AC4">
            <w:pPr>
              <w:suppressAutoHyphens w:val="0"/>
              <w:autoSpaceDN w:val="0"/>
              <w:adjustRightInd w:val="0"/>
              <w:rPr>
                <w:rFonts w:ascii="Arial" w:hAnsi="Arial" w:cs="Arial"/>
              </w:rPr>
            </w:pPr>
            <w:r w:rsidRPr="00F6628F">
              <w:rPr>
                <w:rFonts w:ascii="Arial" w:hAnsi="Arial" w:cs="Arial"/>
              </w:rPr>
              <w:t xml:space="preserve">Rękawiczki diagnostyczne nitrylowe, bezpudrowe, o obniżonej grubości (grubość na palcu max. 0,08 mm; dłoni max. 0,07 mm i mankiecie max. 0,06 mm). Rolowany mankiet, teksturowany tylko na palcach. W kolorze niebieskim. </w:t>
            </w:r>
            <w:proofErr w:type="spellStart"/>
            <w:r w:rsidRPr="00F6628F">
              <w:rPr>
                <w:rFonts w:ascii="Arial" w:hAnsi="Arial" w:cs="Arial"/>
              </w:rPr>
              <w:t>Polimerowane</w:t>
            </w:r>
            <w:proofErr w:type="spellEnd"/>
            <w:r w:rsidRPr="00F6628F">
              <w:rPr>
                <w:rFonts w:ascii="Arial" w:hAnsi="Arial" w:cs="Arial"/>
              </w:rPr>
              <w:t xml:space="preserve"> od strony roboczej, chlorowane od wewnątrz. Długość min. 240 mm. Odporne na przenikalność co najmniej 8 substancji chemicznych, na co najmniej 2 poziomie ochrony, co zostało potwierdzone badaniami jednostki niezależnej oraz oryginalnym nadrukiem substancji i poziomów ochrony na opakowaniu. Rozmiar kodowany kolorystycznie na opakowaniu. Opakowanie a`200 sztuk XS-XL (</w:t>
            </w:r>
            <w:r w:rsidR="004B54FC">
              <w:rPr>
                <w:rFonts w:ascii="Arial" w:hAnsi="Arial" w:cs="Arial"/>
              </w:rPr>
              <w:t xml:space="preserve">a`180 sztuk dla </w:t>
            </w:r>
            <w:proofErr w:type="spellStart"/>
            <w:r w:rsidRPr="00F6628F">
              <w:rPr>
                <w:rFonts w:ascii="Arial" w:hAnsi="Arial" w:cs="Arial"/>
              </w:rPr>
              <w:t>rozm</w:t>
            </w:r>
            <w:proofErr w:type="spellEnd"/>
            <w:r w:rsidR="004B54FC">
              <w:rPr>
                <w:rFonts w:ascii="Arial" w:hAnsi="Arial" w:cs="Arial"/>
              </w:rPr>
              <w:t>.</w:t>
            </w:r>
            <w:r w:rsidRPr="00F6628F">
              <w:rPr>
                <w:rFonts w:ascii="Arial" w:hAnsi="Arial" w:cs="Arial"/>
              </w:rPr>
              <w:t xml:space="preserve"> XL).</w:t>
            </w:r>
          </w:p>
          <w:p w:rsidR="00885AC4" w:rsidRPr="00F6628F" w:rsidRDefault="00885AC4" w:rsidP="00885AC4">
            <w:pPr>
              <w:suppressAutoHyphens w:val="0"/>
              <w:autoSpaceDN w:val="0"/>
              <w:adjustRightInd w:val="0"/>
              <w:rPr>
                <w:rFonts w:ascii="Arial" w:hAnsi="Arial" w:cs="Arial"/>
              </w:rPr>
            </w:pPr>
            <w:r w:rsidRPr="00F6628F">
              <w:rPr>
                <w:rFonts w:ascii="Arial" w:hAnsi="Arial" w:cs="Arial"/>
                <w:color w:val="FF0000"/>
                <w:lang w:eastAsia="pl-PL"/>
              </w:rPr>
              <w:t xml:space="preserve">Parametr punktowany: </w:t>
            </w:r>
            <w:r w:rsidRPr="00F6628F">
              <w:rPr>
                <w:rFonts w:ascii="Arial" w:hAnsi="Arial" w:cs="Arial"/>
              </w:rPr>
              <w:t>rękawiczki zarejestrowane jako wyrób medyczny klasy I oraz środek ochrony osobistej kategorii III</w:t>
            </w:r>
            <w:r w:rsidRPr="00F6628F">
              <w:rPr>
                <w:rFonts w:ascii="Arial" w:hAnsi="Arial" w:cs="Arial"/>
                <w:lang w:eastAsia="pl-PL"/>
              </w:rPr>
              <w:t>: TAK – 1 pkt; NIE – 0 pkt.:………..….</w:t>
            </w:r>
            <w:r w:rsidRPr="00F6628F">
              <w:rPr>
                <w:rFonts w:ascii="Arial" w:hAnsi="Arial" w:cs="Arial"/>
                <w:sz w:val="18"/>
                <w:szCs w:val="18"/>
                <w:lang w:eastAsia="pl-PL"/>
              </w:rPr>
              <w:t>(wpisać).</w:t>
            </w:r>
          </w:p>
        </w:tc>
        <w:tc>
          <w:tcPr>
            <w:tcW w:w="2127" w:type="dxa"/>
            <w:tcBorders>
              <w:top w:val="thinThickLargeGap" w:sz="24" w:space="0" w:color="auto"/>
              <w:left w:val="single" w:sz="2" w:space="0" w:color="000000"/>
              <w:bottom w:val="single" w:sz="2" w:space="0" w:color="000000"/>
              <w:right w:val="single" w:sz="2" w:space="0" w:color="000000"/>
            </w:tcBorders>
            <w:vAlign w:val="center"/>
          </w:tcPr>
          <w:p w:rsidR="00885AC4" w:rsidRPr="00F6628F" w:rsidRDefault="00885AC4" w:rsidP="00885AC4">
            <w:pPr>
              <w:spacing w:line="276" w:lineRule="auto"/>
              <w:jc w:val="center"/>
              <w:rPr>
                <w:rFonts w:ascii="Arial" w:hAnsi="Arial" w:cs="Arial"/>
                <w:sz w:val="18"/>
                <w:szCs w:val="18"/>
              </w:rPr>
            </w:pPr>
            <w:r w:rsidRPr="00F6628F">
              <w:rPr>
                <w:rFonts w:ascii="Arial" w:hAnsi="Arial" w:cs="Arial"/>
                <w:sz w:val="18"/>
                <w:szCs w:val="18"/>
              </w:rPr>
              <w:t>Producent:</w:t>
            </w:r>
          </w:p>
          <w:p w:rsidR="00885AC4" w:rsidRPr="00F6628F" w:rsidRDefault="00885AC4" w:rsidP="00885AC4">
            <w:pPr>
              <w:spacing w:line="276" w:lineRule="auto"/>
              <w:jc w:val="center"/>
              <w:rPr>
                <w:rFonts w:ascii="Arial" w:hAnsi="Arial" w:cs="Arial"/>
                <w:sz w:val="18"/>
                <w:szCs w:val="18"/>
              </w:rPr>
            </w:pPr>
            <w:r w:rsidRPr="00F6628F">
              <w:rPr>
                <w:rFonts w:ascii="Arial" w:hAnsi="Arial" w:cs="Arial"/>
                <w:sz w:val="18"/>
                <w:szCs w:val="18"/>
              </w:rPr>
              <w:t>……….……..………….</w:t>
            </w:r>
          </w:p>
          <w:p w:rsidR="00885AC4" w:rsidRPr="00F6628F" w:rsidRDefault="00885AC4" w:rsidP="00885AC4">
            <w:pPr>
              <w:spacing w:line="276" w:lineRule="auto"/>
              <w:jc w:val="center"/>
              <w:rPr>
                <w:rFonts w:ascii="Arial" w:hAnsi="Arial" w:cs="Arial"/>
                <w:sz w:val="18"/>
                <w:szCs w:val="18"/>
              </w:rPr>
            </w:pPr>
            <w:r w:rsidRPr="00F6628F">
              <w:rPr>
                <w:rFonts w:ascii="Arial" w:hAnsi="Arial" w:cs="Arial"/>
                <w:sz w:val="18"/>
                <w:szCs w:val="18"/>
              </w:rPr>
              <w:t>Numer katalogowy:</w:t>
            </w:r>
          </w:p>
          <w:p w:rsidR="00885AC4" w:rsidRPr="00F6628F" w:rsidRDefault="00885AC4" w:rsidP="00885AC4">
            <w:pPr>
              <w:jc w:val="center"/>
              <w:rPr>
                <w:rFonts w:ascii="Arial" w:hAnsi="Arial" w:cs="Arial"/>
                <w:sz w:val="21"/>
                <w:szCs w:val="21"/>
              </w:rPr>
            </w:pPr>
            <w:r w:rsidRPr="00F6628F">
              <w:rPr>
                <w:rFonts w:ascii="Arial" w:hAnsi="Arial" w:cs="Arial"/>
                <w:sz w:val="18"/>
                <w:szCs w:val="18"/>
              </w:rPr>
              <w:t>…….…………..……….</w:t>
            </w:r>
          </w:p>
        </w:tc>
        <w:tc>
          <w:tcPr>
            <w:tcW w:w="708" w:type="dxa"/>
            <w:tcBorders>
              <w:top w:val="thinThickLargeGap" w:sz="24" w:space="0" w:color="auto"/>
              <w:left w:val="single" w:sz="2" w:space="0" w:color="000000"/>
              <w:bottom w:val="single" w:sz="2" w:space="0" w:color="000000"/>
              <w:right w:val="nil"/>
            </w:tcBorders>
            <w:vAlign w:val="center"/>
          </w:tcPr>
          <w:p w:rsidR="00885AC4" w:rsidRPr="00F6628F" w:rsidRDefault="00885AC4" w:rsidP="00885AC4">
            <w:pPr>
              <w:jc w:val="center"/>
              <w:rPr>
                <w:rFonts w:ascii="Arial" w:hAnsi="Arial" w:cs="Arial"/>
              </w:rPr>
            </w:pPr>
            <w:r w:rsidRPr="00F6628F">
              <w:rPr>
                <w:rFonts w:ascii="Arial" w:hAnsi="Arial" w:cs="Arial"/>
              </w:rPr>
              <w:t>op.</w:t>
            </w:r>
          </w:p>
        </w:tc>
        <w:tc>
          <w:tcPr>
            <w:tcW w:w="851" w:type="dxa"/>
            <w:tcBorders>
              <w:top w:val="thinThickLargeGap" w:sz="24" w:space="0" w:color="auto"/>
              <w:left w:val="single" w:sz="2" w:space="0" w:color="000000"/>
              <w:bottom w:val="single" w:sz="2" w:space="0" w:color="000000"/>
              <w:right w:val="nil"/>
            </w:tcBorders>
            <w:vAlign w:val="center"/>
          </w:tcPr>
          <w:p w:rsidR="00885AC4" w:rsidRPr="00F6628F" w:rsidRDefault="00885AC4" w:rsidP="00885AC4">
            <w:pPr>
              <w:jc w:val="center"/>
              <w:rPr>
                <w:rFonts w:ascii="Arial" w:hAnsi="Arial" w:cs="Arial"/>
              </w:rPr>
            </w:pPr>
            <w:r w:rsidRPr="00F6628F">
              <w:rPr>
                <w:rFonts w:ascii="Arial" w:hAnsi="Arial" w:cs="Arial"/>
              </w:rPr>
              <w:t>17 000</w:t>
            </w:r>
          </w:p>
        </w:tc>
        <w:tc>
          <w:tcPr>
            <w:tcW w:w="1134" w:type="dxa"/>
            <w:tcBorders>
              <w:top w:val="thinThickLargeGap" w:sz="24" w:space="0" w:color="auto"/>
              <w:left w:val="single" w:sz="2" w:space="0" w:color="000000"/>
              <w:bottom w:val="single" w:sz="2" w:space="0" w:color="000000"/>
              <w:right w:val="nil"/>
            </w:tcBorders>
            <w:vAlign w:val="center"/>
          </w:tcPr>
          <w:p w:rsidR="00885AC4" w:rsidRPr="00F6628F" w:rsidRDefault="00885AC4" w:rsidP="00885AC4">
            <w:pPr>
              <w:jc w:val="center"/>
              <w:rPr>
                <w:rFonts w:ascii="Arial" w:eastAsia="Arial Unicode MS" w:hAnsi="Arial" w:cs="Arial"/>
                <w:bCs/>
                <w:sz w:val="22"/>
                <w:szCs w:val="22"/>
              </w:rPr>
            </w:pPr>
          </w:p>
        </w:tc>
        <w:tc>
          <w:tcPr>
            <w:tcW w:w="1701" w:type="dxa"/>
            <w:tcBorders>
              <w:top w:val="thinThickLargeGap" w:sz="24" w:space="0" w:color="auto"/>
              <w:left w:val="single" w:sz="2" w:space="0" w:color="000000"/>
              <w:bottom w:val="single" w:sz="2" w:space="0" w:color="000000"/>
              <w:right w:val="nil"/>
            </w:tcBorders>
            <w:vAlign w:val="center"/>
          </w:tcPr>
          <w:p w:rsidR="00885AC4" w:rsidRPr="00F6628F" w:rsidRDefault="00885AC4" w:rsidP="00885AC4">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885AC4" w:rsidRPr="00F6628F" w:rsidRDefault="00885AC4" w:rsidP="00885AC4">
            <w:pPr>
              <w:jc w:val="center"/>
              <w:rPr>
                <w:rFonts w:ascii="Arial" w:eastAsia="Arial Unicode MS" w:hAnsi="Arial" w:cs="Arial"/>
                <w:bCs/>
                <w:sz w:val="22"/>
                <w:szCs w:val="22"/>
              </w:rPr>
            </w:pPr>
          </w:p>
        </w:tc>
        <w:tc>
          <w:tcPr>
            <w:tcW w:w="1560" w:type="dxa"/>
            <w:tcBorders>
              <w:top w:val="thinThickLargeGap" w:sz="24" w:space="0" w:color="auto"/>
              <w:left w:val="single" w:sz="2" w:space="0" w:color="000000"/>
              <w:bottom w:val="single" w:sz="2" w:space="0" w:color="000000"/>
              <w:right w:val="nil"/>
            </w:tcBorders>
            <w:vAlign w:val="center"/>
          </w:tcPr>
          <w:p w:rsidR="00885AC4" w:rsidRPr="00F6628F" w:rsidRDefault="00885AC4" w:rsidP="00885AC4">
            <w:pPr>
              <w:jc w:val="center"/>
              <w:rPr>
                <w:rFonts w:ascii="Arial" w:eastAsia="Arial Unicode MS" w:hAnsi="Arial" w:cs="Arial"/>
                <w:bCs/>
                <w:sz w:val="22"/>
                <w:szCs w:val="22"/>
              </w:rPr>
            </w:pPr>
          </w:p>
        </w:tc>
        <w:tc>
          <w:tcPr>
            <w:tcW w:w="1984" w:type="dxa"/>
            <w:tcBorders>
              <w:top w:val="thinThickLargeGap" w:sz="24" w:space="0" w:color="auto"/>
              <w:left w:val="single" w:sz="2" w:space="0" w:color="000000"/>
              <w:bottom w:val="single" w:sz="2" w:space="0" w:color="000000"/>
              <w:right w:val="thinThickLargeGap" w:sz="24" w:space="0" w:color="auto"/>
            </w:tcBorders>
            <w:vAlign w:val="center"/>
          </w:tcPr>
          <w:p w:rsidR="00885AC4" w:rsidRPr="00F6628F" w:rsidRDefault="00885AC4" w:rsidP="00885AC4">
            <w:pPr>
              <w:jc w:val="center"/>
              <w:rPr>
                <w:rFonts w:ascii="Arial" w:hAnsi="Arial" w:cs="Arial"/>
                <w:sz w:val="24"/>
              </w:rPr>
            </w:pPr>
          </w:p>
        </w:tc>
      </w:tr>
      <w:tr w:rsidR="00885AC4" w:rsidRPr="00F6628F" w:rsidTr="004B54FC">
        <w:trPr>
          <w:trHeight w:val="454"/>
        </w:trPr>
        <w:tc>
          <w:tcPr>
            <w:tcW w:w="9782"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right"/>
              <w:rPr>
                <w:rFonts w:ascii="Arial" w:hAnsi="Arial" w:cs="Arial"/>
                <w:sz w:val="24"/>
              </w:rPr>
            </w:pPr>
            <w:r w:rsidRPr="00F6628F">
              <w:rPr>
                <w:rFonts w:ascii="Arial" w:hAnsi="Arial" w:cs="Arial"/>
                <w:b/>
                <w:bCs/>
                <w:sz w:val="24"/>
              </w:rPr>
              <w:t>Razem:</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4B54FC" w:rsidRDefault="00885AC4" w:rsidP="00885AC4">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F6628F" w:rsidRDefault="00885AC4" w:rsidP="00885AC4">
            <w:pPr>
              <w:jc w:val="center"/>
              <w:rPr>
                <w:rFonts w:ascii="Arial" w:hAnsi="Arial" w:cs="Arial"/>
                <w:sz w:val="24"/>
                <w:szCs w:val="24"/>
              </w:rPr>
            </w:pPr>
            <w:r w:rsidRPr="00F6628F">
              <w:rPr>
                <w:rFonts w:ascii="Arial" w:hAnsi="Arial" w:cs="Arial"/>
                <w:sz w:val="24"/>
                <w:szCs w:val="24"/>
              </w:rPr>
              <w:t>XX</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4B54FC" w:rsidRDefault="00885AC4" w:rsidP="00885AC4">
            <w:pPr>
              <w:jc w:val="center"/>
              <w:rPr>
                <w:rFonts w:ascii="Arial" w:hAnsi="Arial" w:cs="Arial"/>
                <w:sz w:val="24"/>
                <w:szCs w:val="24"/>
              </w:rPr>
            </w:pP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85AC4" w:rsidRPr="004B54FC" w:rsidRDefault="00885AC4" w:rsidP="00885AC4">
            <w:pPr>
              <w:jc w:val="center"/>
              <w:rPr>
                <w:rFonts w:ascii="Arial" w:hAnsi="Arial" w:cs="Arial"/>
                <w:sz w:val="24"/>
                <w:szCs w:val="24"/>
              </w:rPr>
            </w:pPr>
          </w:p>
        </w:tc>
      </w:tr>
    </w:tbl>
    <w:p w:rsidR="00885AC4" w:rsidRPr="00F6628F" w:rsidRDefault="00885AC4" w:rsidP="00885AC4">
      <w:pPr>
        <w:rPr>
          <w:rFonts w:ascii="Arial" w:hAnsi="Arial" w:cs="Arial"/>
          <w:sz w:val="8"/>
          <w:szCs w:val="8"/>
        </w:rPr>
      </w:pPr>
    </w:p>
    <w:p w:rsidR="004B54FC" w:rsidRDefault="004B54FC" w:rsidP="00885AC4">
      <w:pPr>
        <w:suppressAutoHyphens w:val="0"/>
        <w:autoSpaceDE/>
        <w:ind w:left="-709"/>
        <w:jc w:val="both"/>
        <w:rPr>
          <w:rFonts w:ascii="Arial" w:hAnsi="Arial" w:cs="Arial"/>
          <w:iCs/>
          <w:spacing w:val="4"/>
        </w:rPr>
      </w:pPr>
      <w:r w:rsidRPr="003E7DB8">
        <w:rPr>
          <w:rFonts w:ascii="Arial" w:hAnsi="Arial" w:cs="Arial"/>
        </w:rPr>
        <w:t>* Jeżeli producent nie nadaje numeru katalogowego, informację tę należy wpisać w kolumnie 3.</w:t>
      </w:r>
    </w:p>
    <w:p w:rsidR="004B54FC" w:rsidRDefault="004B54FC" w:rsidP="00885AC4">
      <w:pPr>
        <w:suppressAutoHyphens w:val="0"/>
        <w:autoSpaceDE/>
        <w:ind w:left="-709"/>
        <w:jc w:val="both"/>
        <w:rPr>
          <w:rFonts w:ascii="Arial" w:hAnsi="Arial" w:cs="Arial"/>
          <w:iCs/>
          <w:spacing w:val="4"/>
        </w:rPr>
      </w:pPr>
    </w:p>
    <w:p w:rsidR="00885AC4" w:rsidRPr="00F6628F" w:rsidRDefault="00885AC4" w:rsidP="00885AC4">
      <w:pPr>
        <w:suppressAutoHyphens w:val="0"/>
        <w:autoSpaceDE/>
        <w:ind w:left="-709"/>
        <w:jc w:val="both"/>
        <w:rPr>
          <w:rFonts w:ascii="Arial" w:hAnsi="Arial" w:cs="Arial"/>
          <w:iCs/>
          <w:spacing w:val="4"/>
        </w:rPr>
      </w:pPr>
      <w:r w:rsidRPr="00F6628F">
        <w:rPr>
          <w:rFonts w:ascii="Arial" w:hAnsi="Arial" w:cs="Arial"/>
          <w:iCs/>
          <w:spacing w:val="4"/>
        </w:rPr>
        <w:t xml:space="preserve">Dostawa w terminie: 1-4 dni roboczych – 1 pkt; 5-7 dni roboczych – 0 pkt. </w:t>
      </w:r>
    </w:p>
    <w:p w:rsidR="00885AC4" w:rsidRPr="00F6628F" w:rsidRDefault="00885AC4" w:rsidP="00885AC4">
      <w:pPr>
        <w:suppressAutoHyphens w:val="0"/>
        <w:autoSpaceDE/>
        <w:ind w:left="-709"/>
        <w:jc w:val="both"/>
        <w:rPr>
          <w:rFonts w:ascii="Arial" w:hAnsi="Arial" w:cs="Arial"/>
        </w:rPr>
      </w:pPr>
      <w:r w:rsidRPr="00F6628F">
        <w:rPr>
          <w:rFonts w:ascii="Arial" w:hAnsi="Arial" w:cs="Arial"/>
        </w:rPr>
        <w:t>Przez „dzień roboczy” Zamawiający rozumie dni od poniedziałku do piątku, z wyłączeniem dni ustawowo wolnych od pracy.</w:t>
      </w:r>
    </w:p>
    <w:p w:rsidR="00885AC4" w:rsidRPr="00F6628F" w:rsidRDefault="00885AC4" w:rsidP="00885AC4">
      <w:pPr>
        <w:suppressAutoHyphens w:val="0"/>
        <w:autoSpaceDE/>
        <w:ind w:left="-709"/>
        <w:jc w:val="both"/>
        <w:rPr>
          <w:rFonts w:ascii="Arial" w:hAnsi="Arial" w:cs="Arial"/>
          <w:sz w:val="16"/>
          <w:szCs w:val="16"/>
        </w:rPr>
      </w:pPr>
    </w:p>
    <w:p w:rsidR="00885AC4" w:rsidRPr="00F6628F" w:rsidRDefault="00885AC4" w:rsidP="00885AC4">
      <w:pPr>
        <w:suppressAutoHyphens w:val="0"/>
        <w:autoSpaceDE/>
        <w:ind w:left="-709"/>
        <w:jc w:val="both"/>
        <w:rPr>
          <w:rFonts w:ascii="Arial" w:hAnsi="Arial" w:cs="Arial"/>
          <w:bCs/>
          <w:lang w:eastAsia="pl-PL"/>
        </w:rPr>
      </w:pPr>
      <w:r w:rsidRPr="00F6628F">
        <w:rPr>
          <w:rFonts w:ascii="Arial" w:hAnsi="Arial" w:cs="Arial"/>
          <w:b/>
          <w:bCs/>
          <w:lang w:eastAsia="pl-PL"/>
        </w:rPr>
        <w:t xml:space="preserve">Punkty za parametry techniczne: …………. pkt. </w:t>
      </w:r>
      <w:r w:rsidRPr="00F6628F">
        <w:rPr>
          <w:rFonts w:ascii="Arial" w:hAnsi="Arial" w:cs="Arial"/>
          <w:bCs/>
          <w:sz w:val="16"/>
          <w:szCs w:val="16"/>
          <w:lang w:eastAsia="pl-PL"/>
        </w:rPr>
        <w:t xml:space="preserve">(wpisać). </w:t>
      </w:r>
      <w:r w:rsidRPr="00F6628F">
        <w:rPr>
          <w:rFonts w:ascii="Arial" w:hAnsi="Arial" w:cs="Arial"/>
          <w:bCs/>
          <w:lang w:eastAsia="pl-PL"/>
        </w:rPr>
        <w:t>Maksimum do uzyskania w tym zadaniu: 1 pkt.</w:t>
      </w:r>
    </w:p>
    <w:p w:rsidR="00885AC4" w:rsidRPr="00F6628F" w:rsidRDefault="00885AC4" w:rsidP="00885AC4">
      <w:pPr>
        <w:suppressAutoHyphens w:val="0"/>
        <w:autoSpaceDE/>
        <w:ind w:left="-709"/>
        <w:jc w:val="both"/>
        <w:rPr>
          <w:rFonts w:ascii="Arial" w:hAnsi="Arial" w:cs="Arial"/>
          <w:sz w:val="16"/>
          <w:szCs w:val="16"/>
        </w:rPr>
      </w:pPr>
    </w:p>
    <w:p w:rsidR="00885AC4" w:rsidRPr="00F6628F" w:rsidRDefault="00885AC4" w:rsidP="00885AC4">
      <w:pPr>
        <w:suppressAutoHyphens w:val="0"/>
        <w:autoSpaceDE/>
        <w:ind w:left="-709"/>
        <w:jc w:val="both"/>
        <w:rPr>
          <w:rFonts w:ascii="Arial" w:hAnsi="Arial" w:cs="Arial"/>
          <w:sz w:val="8"/>
          <w:szCs w:val="8"/>
        </w:rPr>
      </w:pPr>
    </w:p>
    <w:p w:rsidR="00885AC4" w:rsidRPr="00F6628F" w:rsidRDefault="00885AC4" w:rsidP="00885AC4">
      <w:pPr>
        <w:ind w:left="-709"/>
        <w:rPr>
          <w:rFonts w:ascii="Arial" w:hAnsi="Arial" w:cs="Arial"/>
          <w:b/>
          <w:sz w:val="16"/>
          <w:szCs w:val="16"/>
        </w:rPr>
      </w:pPr>
      <w:r w:rsidRPr="00F6628F">
        <w:rPr>
          <w:rFonts w:ascii="Arial" w:hAnsi="Arial" w:cs="Arial"/>
          <w:b/>
          <w:bCs/>
          <w:lang w:eastAsia="pl-PL"/>
        </w:rPr>
        <w:t xml:space="preserve">Termin dostawy: ………….. dni </w:t>
      </w:r>
      <w:r w:rsidRPr="00F6628F">
        <w:rPr>
          <w:rFonts w:ascii="Arial" w:hAnsi="Arial" w:cs="Arial"/>
          <w:bCs/>
          <w:sz w:val="16"/>
          <w:szCs w:val="16"/>
          <w:lang w:eastAsia="pl-PL"/>
        </w:rPr>
        <w:t>(wpisać)</w:t>
      </w:r>
    </w:p>
    <w:p w:rsidR="00885AC4" w:rsidRPr="00F6628F" w:rsidRDefault="00885AC4" w:rsidP="00885AC4">
      <w:pPr>
        <w:rPr>
          <w:rFonts w:ascii="Arial" w:hAnsi="Arial" w:cs="Arial"/>
          <w:b/>
          <w:sz w:val="16"/>
          <w:szCs w:val="16"/>
        </w:rPr>
      </w:pPr>
    </w:p>
    <w:p w:rsidR="00885AC4" w:rsidRPr="00F6628F" w:rsidRDefault="00885AC4" w:rsidP="00885AC4">
      <w:pPr>
        <w:spacing w:before="120"/>
        <w:ind w:left="4956"/>
        <w:jc w:val="center"/>
        <w:rPr>
          <w:rFonts w:ascii="Arial" w:hAnsi="Arial" w:cs="Arial"/>
          <w:color w:val="000000"/>
          <w:sz w:val="16"/>
          <w:szCs w:val="16"/>
        </w:rPr>
      </w:pPr>
      <w:r w:rsidRPr="00F6628F">
        <w:rPr>
          <w:rFonts w:ascii="Arial" w:hAnsi="Arial" w:cs="Arial"/>
          <w:color w:val="000000"/>
          <w:sz w:val="16"/>
          <w:szCs w:val="16"/>
        </w:rPr>
        <w:t xml:space="preserve">                                                                                .......................................................................................................</w:t>
      </w:r>
    </w:p>
    <w:p w:rsidR="00885AC4" w:rsidRPr="00F6628F" w:rsidRDefault="00885AC4" w:rsidP="00885AC4">
      <w:pPr>
        <w:rPr>
          <w:rFonts w:ascii="Arial" w:hAnsi="Arial" w:cs="Arial"/>
          <w:b/>
          <w:bCs/>
          <w:sz w:val="28"/>
        </w:rPr>
      </w:pP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i/>
          <w:color w:val="000000"/>
          <w:sz w:val="16"/>
          <w:szCs w:val="16"/>
        </w:rPr>
        <w:t xml:space="preserve">                                                                                                         data i podpis osoby upoważnionej do reprezentowania Wykonawcy</w:t>
      </w:r>
    </w:p>
    <w:p w:rsidR="00885AC4" w:rsidRPr="00F6628F" w:rsidRDefault="00885AC4" w:rsidP="00885AC4">
      <w:pPr>
        <w:rPr>
          <w:rFonts w:ascii="Arial" w:hAnsi="Arial" w:cs="Arial"/>
          <w:sz w:val="16"/>
        </w:rPr>
      </w:pPr>
    </w:p>
    <w:p w:rsidR="00EF31D9" w:rsidRPr="00F6628F" w:rsidRDefault="00EF31D9" w:rsidP="00EF31D9">
      <w:pPr>
        <w:rPr>
          <w:rFonts w:ascii="Arial" w:hAnsi="Arial" w:cs="Arial"/>
          <w:b/>
          <w:sz w:val="28"/>
          <w:szCs w:val="28"/>
        </w:rPr>
      </w:pPr>
      <w:r w:rsidRPr="00F6628F">
        <w:rPr>
          <w:rFonts w:ascii="Arial" w:hAnsi="Arial" w:cs="Arial"/>
          <w:b/>
          <w:sz w:val="28"/>
          <w:szCs w:val="28"/>
        </w:rPr>
        <w:lastRenderedPageBreak/>
        <w:t>ZADANIE 11.  Stetoskopy</w:t>
      </w:r>
    </w:p>
    <w:p w:rsidR="00EF31D9" w:rsidRPr="00F6628F" w:rsidRDefault="00EF31D9" w:rsidP="00EF31D9">
      <w:pPr>
        <w:rPr>
          <w:rFonts w:ascii="Arial" w:hAnsi="Arial" w:cs="Arial"/>
          <w:b/>
          <w:sz w:val="16"/>
          <w:szCs w:val="16"/>
        </w:rPr>
      </w:pPr>
    </w:p>
    <w:p w:rsidR="00EF31D9" w:rsidRPr="00F6628F" w:rsidRDefault="00EF31D9" w:rsidP="00EF31D9">
      <w:pPr>
        <w:rPr>
          <w:sz w:val="8"/>
          <w:szCs w:val="8"/>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678"/>
        <w:gridCol w:w="795"/>
        <w:gridCol w:w="1068"/>
        <w:gridCol w:w="44"/>
        <w:gridCol w:w="1773"/>
        <w:gridCol w:w="850"/>
        <w:gridCol w:w="1559"/>
        <w:gridCol w:w="1880"/>
      </w:tblGrid>
      <w:tr w:rsidR="00EF31D9" w:rsidRPr="00F6628F" w:rsidTr="00EF272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b/>
              </w:rPr>
            </w:pPr>
            <w:proofErr w:type="spellStart"/>
            <w:r w:rsidRPr="00F6628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b/>
              </w:rPr>
            </w:pPr>
            <w:r w:rsidRPr="00F6628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6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b/>
              </w:rPr>
            </w:pPr>
            <w:r w:rsidRPr="00F6628F">
              <w:rPr>
                <w:rFonts w:ascii="Arial" w:hAnsi="Arial" w:cs="Arial"/>
                <w:b/>
              </w:rPr>
              <w:t>Jedn. wym.</w:t>
            </w:r>
          </w:p>
        </w:tc>
        <w:tc>
          <w:tcPr>
            <w:tcW w:w="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b/>
              </w:rPr>
            </w:pPr>
            <w:r w:rsidRPr="00F6628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b/>
              </w:rPr>
            </w:pPr>
            <w:r w:rsidRPr="00F6628F">
              <w:rPr>
                <w:rFonts w:ascii="Arial" w:hAnsi="Arial" w:cs="Arial"/>
                <w:b/>
              </w:rPr>
              <w:t>Wartość</w:t>
            </w:r>
          </w:p>
          <w:p w:rsidR="00EF31D9" w:rsidRPr="00F6628F" w:rsidRDefault="00EF31D9" w:rsidP="00EF272C">
            <w:pPr>
              <w:jc w:val="center"/>
              <w:rPr>
                <w:rFonts w:ascii="Arial" w:hAnsi="Arial" w:cs="Arial"/>
                <w:b/>
              </w:rPr>
            </w:pPr>
            <w:r w:rsidRPr="00F6628F">
              <w:rPr>
                <w:rFonts w:ascii="Arial" w:hAnsi="Arial" w:cs="Arial"/>
                <w:b/>
              </w:rPr>
              <w:t>Netto</w:t>
            </w:r>
          </w:p>
          <w:p w:rsidR="00EF31D9" w:rsidRPr="00F6628F" w:rsidRDefault="00EF31D9" w:rsidP="00EF272C">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b/>
              </w:rPr>
            </w:pPr>
            <w:r w:rsidRPr="00F6628F">
              <w:rPr>
                <w:rFonts w:ascii="Arial" w:hAnsi="Arial" w:cs="Arial"/>
                <w:b/>
              </w:rPr>
              <w:t>Stawka</w:t>
            </w:r>
          </w:p>
          <w:p w:rsidR="00EF31D9" w:rsidRPr="00F6628F" w:rsidRDefault="00EF31D9" w:rsidP="00EF272C">
            <w:pPr>
              <w:jc w:val="center"/>
              <w:rPr>
                <w:rFonts w:ascii="Arial" w:hAnsi="Arial" w:cs="Arial"/>
                <w:b/>
              </w:rPr>
            </w:pPr>
            <w:r w:rsidRPr="00F6628F">
              <w:rPr>
                <w:rFonts w:ascii="Arial" w:hAnsi="Arial" w:cs="Arial"/>
                <w:b/>
              </w:rPr>
              <w:t>VAT</w:t>
            </w:r>
          </w:p>
          <w:p w:rsidR="00EF31D9" w:rsidRPr="00F6628F" w:rsidRDefault="00EF31D9" w:rsidP="00EF272C">
            <w:pPr>
              <w:jc w:val="center"/>
              <w:rPr>
                <w:rFonts w:ascii="Arial" w:hAnsi="Arial" w:cs="Arial"/>
              </w:rPr>
            </w:pPr>
            <w:r w:rsidRPr="00F6628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b/>
              </w:rPr>
            </w:pPr>
            <w:r w:rsidRPr="00F6628F">
              <w:rPr>
                <w:rFonts w:ascii="Arial" w:hAnsi="Arial" w:cs="Arial"/>
                <w:b/>
              </w:rPr>
              <w:t>Kwota</w:t>
            </w:r>
          </w:p>
          <w:p w:rsidR="00EF31D9" w:rsidRPr="00F6628F" w:rsidRDefault="00EF31D9" w:rsidP="00EF272C">
            <w:pPr>
              <w:jc w:val="center"/>
              <w:rPr>
                <w:rFonts w:ascii="Arial" w:hAnsi="Arial" w:cs="Arial"/>
                <w:b/>
              </w:rPr>
            </w:pPr>
            <w:r w:rsidRPr="00F6628F">
              <w:rPr>
                <w:rFonts w:ascii="Arial" w:hAnsi="Arial" w:cs="Arial"/>
                <w:b/>
              </w:rPr>
              <w:t>VAT</w:t>
            </w:r>
          </w:p>
          <w:p w:rsidR="00EF31D9" w:rsidRPr="00F6628F" w:rsidRDefault="00EF31D9" w:rsidP="00EF272C">
            <w:pPr>
              <w:jc w:val="center"/>
              <w:rPr>
                <w:rFonts w:ascii="Arial" w:hAnsi="Arial" w:cs="Arial"/>
              </w:rPr>
            </w:pPr>
            <w:r w:rsidRPr="00F6628F">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b/>
              </w:rPr>
            </w:pPr>
            <w:r w:rsidRPr="00F6628F">
              <w:rPr>
                <w:rFonts w:ascii="Arial" w:hAnsi="Arial" w:cs="Arial"/>
                <w:b/>
              </w:rPr>
              <w:t>Wartość</w:t>
            </w:r>
          </w:p>
          <w:p w:rsidR="00EF31D9" w:rsidRPr="00F6628F" w:rsidRDefault="00EF31D9" w:rsidP="00EF272C">
            <w:pPr>
              <w:jc w:val="center"/>
              <w:rPr>
                <w:rFonts w:ascii="Arial" w:hAnsi="Arial" w:cs="Arial"/>
                <w:b/>
              </w:rPr>
            </w:pPr>
            <w:r w:rsidRPr="00F6628F">
              <w:rPr>
                <w:rFonts w:ascii="Arial" w:hAnsi="Arial" w:cs="Arial"/>
                <w:b/>
              </w:rPr>
              <w:t>brutto</w:t>
            </w:r>
          </w:p>
          <w:p w:rsidR="00EF31D9" w:rsidRPr="00F6628F" w:rsidRDefault="00EF31D9" w:rsidP="00EF272C">
            <w:pPr>
              <w:jc w:val="center"/>
              <w:rPr>
                <w:rFonts w:ascii="Arial" w:hAnsi="Arial" w:cs="Arial"/>
              </w:rPr>
            </w:pPr>
            <w:r w:rsidRPr="00F6628F">
              <w:rPr>
                <w:rFonts w:ascii="Arial" w:hAnsi="Arial" w:cs="Arial"/>
              </w:rPr>
              <w:t>(obliczyć: 7 + 9)</w:t>
            </w:r>
          </w:p>
        </w:tc>
      </w:tr>
      <w:tr w:rsidR="00EF31D9" w:rsidRPr="00F6628F" w:rsidTr="00EF272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4"/>
              </w:rPr>
            </w:pPr>
            <w:r w:rsidRPr="00F6628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4"/>
              </w:rPr>
            </w:pPr>
            <w:r w:rsidRPr="00F6628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EF31D9" w:rsidRPr="00F6628F" w:rsidRDefault="00EF31D9" w:rsidP="00EF272C">
            <w:pPr>
              <w:jc w:val="center"/>
              <w:rPr>
                <w:rFonts w:ascii="Arial" w:hAnsi="Arial" w:cs="Arial"/>
              </w:rPr>
            </w:pPr>
            <w:r w:rsidRPr="00F6628F">
              <w:rPr>
                <w:rFonts w:ascii="Arial" w:hAnsi="Arial" w:cs="Arial"/>
              </w:rPr>
              <w:t>3</w:t>
            </w:r>
          </w:p>
        </w:tc>
        <w:tc>
          <w:tcPr>
            <w:tcW w:w="6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4"/>
              </w:rPr>
            </w:pPr>
            <w:r w:rsidRPr="00F6628F">
              <w:rPr>
                <w:rFonts w:ascii="Arial" w:hAnsi="Arial" w:cs="Arial"/>
              </w:rPr>
              <w:t>4</w:t>
            </w:r>
          </w:p>
        </w:tc>
        <w:tc>
          <w:tcPr>
            <w:tcW w:w="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4"/>
              </w:rPr>
            </w:pPr>
            <w:r w:rsidRPr="00F6628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4"/>
              </w:rPr>
            </w:pPr>
            <w:r w:rsidRPr="00F6628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4"/>
              </w:rPr>
            </w:pPr>
            <w:r w:rsidRPr="00F6628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4"/>
              </w:rPr>
            </w:pPr>
            <w:r w:rsidRPr="00F6628F">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4"/>
              </w:rPr>
            </w:pPr>
            <w:r w:rsidRPr="00F6628F">
              <w:rPr>
                <w:rFonts w:ascii="Arial" w:hAnsi="Arial" w:cs="Arial"/>
              </w:rPr>
              <w:t>10</w:t>
            </w:r>
          </w:p>
        </w:tc>
      </w:tr>
      <w:tr w:rsidR="00EF31D9" w:rsidRPr="00F6628F" w:rsidTr="00EF272C">
        <w:trPr>
          <w:trHeight w:val="832"/>
        </w:trPr>
        <w:tc>
          <w:tcPr>
            <w:tcW w:w="486" w:type="dxa"/>
            <w:tcBorders>
              <w:top w:val="thinThickLargeGap" w:sz="24" w:space="0" w:color="auto"/>
              <w:left w:val="thinThickLargeGap" w:sz="24" w:space="0" w:color="auto"/>
              <w:bottom w:val="single" w:sz="2" w:space="0" w:color="000000"/>
              <w:right w:val="nil"/>
            </w:tcBorders>
            <w:vAlign w:val="center"/>
            <w:hideMark/>
          </w:tcPr>
          <w:p w:rsidR="00EF31D9" w:rsidRPr="00F6628F" w:rsidRDefault="00EF31D9" w:rsidP="00EF272C">
            <w:pPr>
              <w:jc w:val="center"/>
              <w:rPr>
                <w:rFonts w:ascii="Arial" w:hAnsi="Arial" w:cs="Arial"/>
              </w:rPr>
            </w:pPr>
            <w:r w:rsidRPr="00F6628F">
              <w:rPr>
                <w:rFonts w:ascii="Arial" w:hAnsi="Arial" w:cs="Arial"/>
              </w:rPr>
              <w:t>1</w:t>
            </w:r>
          </w:p>
        </w:tc>
        <w:tc>
          <w:tcPr>
            <w:tcW w:w="3921" w:type="dxa"/>
            <w:tcBorders>
              <w:top w:val="thinThickLargeGap" w:sz="24" w:space="0" w:color="auto"/>
              <w:left w:val="single" w:sz="2" w:space="0" w:color="000000"/>
              <w:bottom w:val="single" w:sz="2" w:space="0" w:color="000000"/>
              <w:right w:val="nil"/>
            </w:tcBorders>
            <w:vAlign w:val="center"/>
            <w:hideMark/>
          </w:tcPr>
          <w:p w:rsidR="00EF31D9" w:rsidRPr="00F6628F" w:rsidRDefault="00EF31D9" w:rsidP="00EF272C">
            <w:pPr>
              <w:suppressAutoHyphens w:val="0"/>
              <w:autoSpaceDN w:val="0"/>
              <w:adjustRightInd w:val="0"/>
              <w:rPr>
                <w:rFonts w:ascii="Arial" w:hAnsi="Arial" w:cs="Arial"/>
              </w:rPr>
            </w:pPr>
            <w:r w:rsidRPr="00F6628F">
              <w:rPr>
                <w:rFonts w:ascii="Arial" w:hAnsi="Arial" w:cs="Arial"/>
              </w:rPr>
              <w:t xml:space="preserve">Stetoskop lekarski wyposażony w dwutonową membranę do osłuchiwania wysokich i niskich dźwięków (dwustronna głowica), z wysoką jakością akustyki, czułością, trwałością i komfortem użytkowania, z jednokanałowym przewodem, miękkimi samouszczelniającymi się oliwkami. </w:t>
            </w:r>
          </w:p>
          <w:p w:rsidR="00EF31D9" w:rsidRPr="00F6628F" w:rsidRDefault="00EF31D9" w:rsidP="00EF272C">
            <w:pPr>
              <w:suppressAutoHyphens w:val="0"/>
              <w:autoSpaceDN w:val="0"/>
              <w:adjustRightInd w:val="0"/>
              <w:rPr>
                <w:rFonts w:ascii="Arial" w:hAnsi="Arial" w:cs="Arial"/>
                <w:lang w:eastAsia="pl-PL"/>
              </w:rPr>
            </w:pPr>
            <w:r w:rsidRPr="00F6628F">
              <w:rPr>
                <w:rFonts w:ascii="Arial" w:hAnsi="Arial" w:cs="Arial"/>
                <w:color w:val="FF0000"/>
                <w:lang w:eastAsia="pl-PL"/>
              </w:rPr>
              <w:t xml:space="preserve">Parametr punktowany: </w:t>
            </w:r>
            <w:r w:rsidRPr="00F6628F">
              <w:rPr>
                <w:rFonts w:ascii="Arial" w:hAnsi="Arial" w:cs="Arial"/>
                <w:bCs/>
                <w:lang w:eastAsia="pl-PL"/>
              </w:rPr>
              <w:t>zapasowa membrana i oliwki</w:t>
            </w:r>
            <w:r w:rsidRPr="00F6628F">
              <w:rPr>
                <w:rFonts w:ascii="Arial" w:hAnsi="Arial" w:cs="Arial"/>
                <w:lang w:eastAsia="pl-PL"/>
              </w:rPr>
              <w:t>: TAK – 1 pkt; NIE – 0 pkt.:…………..….</w:t>
            </w:r>
            <w:r w:rsidRPr="00F6628F">
              <w:rPr>
                <w:rFonts w:ascii="Arial" w:hAnsi="Arial" w:cs="Arial"/>
                <w:sz w:val="18"/>
                <w:szCs w:val="18"/>
                <w:lang w:eastAsia="pl-PL"/>
              </w:rPr>
              <w:t>(wpisać).</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EF31D9" w:rsidRPr="00F6628F" w:rsidRDefault="00EF31D9" w:rsidP="00EF272C">
            <w:pPr>
              <w:spacing w:line="360" w:lineRule="auto"/>
              <w:jc w:val="center"/>
              <w:rPr>
                <w:rFonts w:ascii="Arial" w:hAnsi="Arial" w:cs="Arial"/>
                <w:sz w:val="18"/>
                <w:szCs w:val="18"/>
              </w:rPr>
            </w:pPr>
            <w:r w:rsidRPr="00F6628F">
              <w:rPr>
                <w:rFonts w:ascii="Arial" w:hAnsi="Arial" w:cs="Arial"/>
                <w:sz w:val="18"/>
                <w:szCs w:val="18"/>
              </w:rPr>
              <w:t>Producent:</w:t>
            </w:r>
          </w:p>
          <w:p w:rsidR="00EF31D9" w:rsidRPr="00F6628F" w:rsidRDefault="00EF31D9" w:rsidP="00EF272C">
            <w:pPr>
              <w:spacing w:line="360" w:lineRule="auto"/>
              <w:jc w:val="center"/>
              <w:rPr>
                <w:rFonts w:ascii="Arial" w:hAnsi="Arial" w:cs="Arial"/>
                <w:sz w:val="18"/>
                <w:szCs w:val="18"/>
              </w:rPr>
            </w:pPr>
            <w:r w:rsidRPr="00F6628F">
              <w:rPr>
                <w:rFonts w:ascii="Arial" w:hAnsi="Arial" w:cs="Arial"/>
                <w:sz w:val="18"/>
                <w:szCs w:val="18"/>
              </w:rPr>
              <w:t>……….……..………….</w:t>
            </w:r>
          </w:p>
          <w:p w:rsidR="00EF31D9" w:rsidRPr="00F6628F" w:rsidRDefault="00EF31D9" w:rsidP="00EF272C">
            <w:pPr>
              <w:spacing w:line="360" w:lineRule="auto"/>
              <w:jc w:val="center"/>
              <w:rPr>
                <w:rFonts w:ascii="Arial" w:hAnsi="Arial" w:cs="Arial"/>
                <w:sz w:val="18"/>
                <w:szCs w:val="18"/>
              </w:rPr>
            </w:pPr>
            <w:r w:rsidRPr="00F6628F">
              <w:rPr>
                <w:rFonts w:ascii="Arial" w:hAnsi="Arial" w:cs="Arial"/>
                <w:sz w:val="18"/>
                <w:szCs w:val="18"/>
              </w:rPr>
              <w:t>Numer katalogowy:</w:t>
            </w:r>
          </w:p>
          <w:p w:rsidR="00EF31D9" w:rsidRPr="00F6628F" w:rsidRDefault="00EF31D9" w:rsidP="00EF272C">
            <w:pPr>
              <w:jc w:val="center"/>
              <w:rPr>
                <w:rFonts w:ascii="Arial" w:hAnsi="Arial" w:cs="Arial"/>
                <w:sz w:val="21"/>
                <w:szCs w:val="21"/>
              </w:rPr>
            </w:pPr>
            <w:r w:rsidRPr="00F6628F">
              <w:rPr>
                <w:rFonts w:ascii="Arial" w:hAnsi="Arial" w:cs="Arial"/>
                <w:sz w:val="18"/>
                <w:szCs w:val="18"/>
              </w:rPr>
              <w:t>…….…………..……….</w:t>
            </w:r>
          </w:p>
        </w:tc>
        <w:tc>
          <w:tcPr>
            <w:tcW w:w="678" w:type="dxa"/>
            <w:tcBorders>
              <w:top w:val="thinThickLargeGap" w:sz="24" w:space="0" w:color="auto"/>
              <w:left w:val="single" w:sz="2" w:space="0" w:color="000000"/>
              <w:bottom w:val="single" w:sz="2" w:space="0" w:color="000000"/>
              <w:right w:val="nil"/>
            </w:tcBorders>
            <w:vAlign w:val="center"/>
            <w:hideMark/>
          </w:tcPr>
          <w:p w:rsidR="00EF31D9" w:rsidRPr="00F6628F" w:rsidRDefault="00EF31D9" w:rsidP="00EF272C">
            <w:pPr>
              <w:jc w:val="center"/>
              <w:rPr>
                <w:rFonts w:ascii="Arial" w:hAnsi="Arial" w:cs="Arial"/>
              </w:rPr>
            </w:pPr>
            <w:r w:rsidRPr="00F6628F">
              <w:rPr>
                <w:rFonts w:ascii="Arial" w:hAnsi="Arial" w:cs="Arial"/>
              </w:rPr>
              <w:t>szt.</w:t>
            </w:r>
          </w:p>
        </w:tc>
        <w:tc>
          <w:tcPr>
            <w:tcW w:w="795" w:type="dxa"/>
            <w:tcBorders>
              <w:top w:val="thinThickLargeGap" w:sz="24" w:space="0" w:color="auto"/>
              <w:left w:val="single" w:sz="2" w:space="0" w:color="000000"/>
              <w:bottom w:val="single" w:sz="2" w:space="0" w:color="000000"/>
              <w:right w:val="nil"/>
            </w:tcBorders>
            <w:vAlign w:val="center"/>
            <w:hideMark/>
          </w:tcPr>
          <w:p w:rsidR="00EF31D9" w:rsidRPr="00F6628F" w:rsidRDefault="00EF31D9" w:rsidP="00EF272C">
            <w:pPr>
              <w:jc w:val="center"/>
              <w:rPr>
                <w:rFonts w:ascii="Arial" w:hAnsi="Arial" w:cs="Arial"/>
              </w:rPr>
            </w:pPr>
            <w:r w:rsidRPr="00F6628F">
              <w:rPr>
                <w:rFonts w:ascii="Arial" w:hAnsi="Arial" w:cs="Arial"/>
              </w:rPr>
              <w:t>50</w:t>
            </w:r>
          </w:p>
        </w:tc>
        <w:tc>
          <w:tcPr>
            <w:tcW w:w="1112" w:type="dxa"/>
            <w:gridSpan w:val="2"/>
            <w:tcBorders>
              <w:top w:val="thinThickLargeGap" w:sz="24" w:space="0" w:color="auto"/>
              <w:left w:val="single" w:sz="2" w:space="0" w:color="000000"/>
              <w:bottom w:val="single" w:sz="2" w:space="0" w:color="000000"/>
              <w:right w:val="nil"/>
            </w:tcBorders>
            <w:vAlign w:val="center"/>
          </w:tcPr>
          <w:p w:rsidR="00EF31D9" w:rsidRPr="00F6628F" w:rsidRDefault="00EF31D9" w:rsidP="00EF272C">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EF31D9" w:rsidRPr="00F6628F" w:rsidRDefault="00EF31D9" w:rsidP="00EF272C">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EF31D9" w:rsidRPr="00F6628F" w:rsidRDefault="00EF31D9" w:rsidP="00EF272C">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EF31D9" w:rsidRPr="00F6628F" w:rsidRDefault="00EF31D9" w:rsidP="00EF272C">
            <w:pPr>
              <w:jc w:val="center"/>
              <w:rPr>
                <w:rFonts w:ascii="Arial" w:eastAsia="Arial Unicode MS" w:hAnsi="Arial" w:cs="Arial"/>
                <w:bCs/>
                <w:sz w:val="22"/>
                <w:szCs w:val="22"/>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rsidR="00EF31D9" w:rsidRPr="00F6628F" w:rsidRDefault="00EF31D9" w:rsidP="00EF272C">
            <w:pPr>
              <w:jc w:val="center"/>
              <w:rPr>
                <w:rFonts w:ascii="Arial" w:hAnsi="Arial" w:cs="Arial"/>
                <w:sz w:val="24"/>
              </w:rPr>
            </w:pPr>
          </w:p>
        </w:tc>
      </w:tr>
      <w:tr w:rsidR="00EF31D9" w:rsidRPr="00F6628F" w:rsidTr="00EF272C">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right"/>
              <w:rPr>
                <w:rFonts w:ascii="Arial" w:hAnsi="Arial" w:cs="Arial"/>
                <w:sz w:val="24"/>
              </w:rPr>
            </w:pPr>
            <w:r w:rsidRPr="00F6628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EF31D9" w:rsidRPr="00EF31D9" w:rsidRDefault="00EF31D9" w:rsidP="00EF272C">
            <w:pPr>
              <w:jc w:val="center"/>
              <w:rPr>
                <w:rFonts w:ascii="Arial" w:hAnsi="Arial" w:cs="Arial"/>
                <w:b/>
                <w:sz w:val="22"/>
                <w:szCs w:val="22"/>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EF31D9" w:rsidRPr="00F6628F" w:rsidRDefault="00EF31D9" w:rsidP="00EF272C">
            <w:pPr>
              <w:jc w:val="center"/>
              <w:rPr>
                <w:rFonts w:ascii="Arial" w:hAnsi="Arial" w:cs="Arial"/>
                <w:sz w:val="22"/>
                <w:szCs w:val="22"/>
              </w:rPr>
            </w:pPr>
            <w:r w:rsidRPr="00F6628F">
              <w:rPr>
                <w:rFonts w:ascii="Arial" w:hAnsi="Arial" w:cs="Arial"/>
                <w:sz w:val="22"/>
                <w:szCs w:val="22"/>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F31D9" w:rsidRPr="00F6628F" w:rsidRDefault="00EF31D9" w:rsidP="00EF272C">
            <w:pPr>
              <w:jc w:val="center"/>
              <w:rPr>
                <w:rFonts w:ascii="Arial" w:hAnsi="Arial" w:cs="Arial"/>
                <w:b/>
                <w:sz w:val="22"/>
                <w:szCs w:val="22"/>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F31D9" w:rsidRPr="00F6628F" w:rsidRDefault="00EF31D9" w:rsidP="00EF272C">
            <w:pPr>
              <w:jc w:val="center"/>
              <w:rPr>
                <w:rFonts w:ascii="Arial" w:hAnsi="Arial" w:cs="Arial"/>
                <w:b/>
                <w:sz w:val="22"/>
                <w:szCs w:val="22"/>
              </w:rPr>
            </w:pPr>
          </w:p>
        </w:tc>
      </w:tr>
    </w:tbl>
    <w:p w:rsidR="00EF31D9" w:rsidRDefault="00EF31D9" w:rsidP="00EF31D9">
      <w:pPr>
        <w:ind w:left="-567"/>
        <w:rPr>
          <w:rFonts w:ascii="Arial" w:hAnsi="Arial" w:cs="Arial"/>
          <w:iCs/>
          <w:spacing w:val="4"/>
        </w:rPr>
      </w:pPr>
    </w:p>
    <w:p w:rsidR="00EF31D9" w:rsidRDefault="00EF31D9" w:rsidP="00EF31D9">
      <w:pPr>
        <w:ind w:left="-567"/>
        <w:rPr>
          <w:rFonts w:ascii="Arial" w:hAnsi="Arial" w:cs="Arial"/>
          <w:iCs/>
          <w:spacing w:val="4"/>
        </w:rPr>
      </w:pPr>
      <w:r w:rsidRPr="003E7DB8">
        <w:rPr>
          <w:rFonts w:ascii="Arial" w:hAnsi="Arial" w:cs="Arial"/>
        </w:rPr>
        <w:t>* Jeżeli producent nie nadaje numeru katalogowego, informację tę należy wpisać w kolumnie 3.</w:t>
      </w:r>
    </w:p>
    <w:p w:rsidR="00EF31D9" w:rsidRPr="00F6628F" w:rsidRDefault="00EF31D9" w:rsidP="00EF31D9">
      <w:pPr>
        <w:ind w:left="-567"/>
        <w:rPr>
          <w:rFonts w:ascii="Arial" w:hAnsi="Arial" w:cs="Arial"/>
          <w:iCs/>
          <w:spacing w:val="4"/>
        </w:rPr>
      </w:pPr>
    </w:p>
    <w:p w:rsidR="00EF31D9" w:rsidRPr="00F6628F" w:rsidRDefault="00EF31D9" w:rsidP="00EF31D9">
      <w:pPr>
        <w:ind w:left="-567"/>
        <w:rPr>
          <w:rFonts w:ascii="Arial" w:hAnsi="Arial" w:cs="Arial"/>
          <w:bCs/>
          <w:lang w:eastAsia="pl-PL"/>
        </w:rPr>
      </w:pPr>
      <w:r w:rsidRPr="00F6628F">
        <w:rPr>
          <w:rFonts w:ascii="Arial" w:hAnsi="Arial" w:cs="Arial"/>
          <w:iCs/>
          <w:spacing w:val="4"/>
        </w:rPr>
        <w:t xml:space="preserve">Dostawa w terminie: 1-4 dni roboczych – 1 pkt; 5-7 dni roboczych – 0 pkt. </w:t>
      </w:r>
    </w:p>
    <w:p w:rsidR="00EF31D9" w:rsidRPr="00F6628F" w:rsidRDefault="00EF31D9" w:rsidP="00EF31D9">
      <w:pPr>
        <w:ind w:left="-567"/>
        <w:rPr>
          <w:rFonts w:ascii="Arial" w:hAnsi="Arial" w:cs="Arial"/>
        </w:rPr>
      </w:pPr>
      <w:r w:rsidRPr="00F6628F">
        <w:rPr>
          <w:rFonts w:ascii="Arial" w:hAnsi="Arial" w:cs="Arial"/>
        </w:rPr>
        <w:t>Przez „dzień roboczy” Zamawiający rozumie dni od poniedziałku do piątku, z wyłączeniem dni ustawowo wolnych od pracy.</w:t>
      </w:r>
    </w:p>
    <w:p w:rsidR="00EF31D9" w:rsidRPr="00F6628F" w:rsidRDefault="00EF31D9" w:rsidP="00EF31D9">
      <w:pPr>
        <w:ind w:left="-567"/>
        <w:rPr>
          <w:rFonts w:ascii="Arial" w:hAnsi="Arial" w:cs="Arial"/>
        </w:rPr>
      </w:pPr>
    </w:p>
    <w:p w:rsidR="00EF31D9" w:rsidRPr="00F6628F" w:rsidRDefault="00EF31D9" w:rsidP="00EF31D9">
      <w:pPr>
        <w:ind w:left="-567"/>
        <w:rPr>
          <w:rFonts w:ascii="Arial" w:hAnsi="Arial" w:cs="Arial"/>
        </w:rPr>
      </w:pPr>
      <w:r w:rsidRPr="00F6628F">
        <w:rPr>
          <w:rFonts w:ascii="Arial" w:hAnsi="Arial" w:cs="Arial"/>
          <w:b/>
          <w:bCs/>
          <w:lang w:eastAsia="pl-PL"/>
        </w:rPr>
        <w:t xml:space="preserve">Punkty za parametry techniczne: …………. pkt. </w:t>
      </w:r>
      <w:r w:rsidRPr="00F6628F">
        <w:rPr>
          <w:rFonts w:ascii="Arial" w:hAnsi="Arial" w:cs="Arial"/>
          <w:bCs/>
          <w:sz w:val="16"/>
          <w:szCs w:val="16"/>
          <w:lang w:eastAsia="pl-PL"/>
        </w:rPr>
        <w:t xml:space="preserve">(wpisać). </w:t>
      </w:r>
      <w:r w:rsidRPr="00F6628F">
        <w:rPr>
          <w:rFonts w:ascii="Arial" w:hAnsi="Arial" w:cs="Arial"/>
          <w:bCs/>
          <w:lang w:eastAsia="pl-PL"/>
        </w:rPr>
        <w:t>Maksimum do uzyskania w tym zadaniu: 1 pkt.</w:t>
      </w:r>
    </w:p>
    <w:p w:rsidR="00EF31D9" w:rsidRPr="00F6628F" w:rsidRDefault="00EF31D9" w:rsidP="00EF31D9">
      <w:pPr>
        <w:spacing w:line="360" w:lineRule="auto"/>
        <w:ind w:left="-567"/>
        <w:rPr>
          <w:rFonts w:ascii="Arial" w:hAnsi="Arial" w:cs="Arial"/>
          <w:b/>
          <w:bCs/>
          <w:sz w:val="10"/>
          <w:szCs w:val="10"/>
          <w:lang w:eastAsia="pl-PL"/>
        </w:rPr>
      </w:pPr>
    </w:p>
    <w:p w:rsidR="00EF31D9" w:rsidRPr="00F6628F" w:rsidRDefault="00EF31D9" w:rsidP="00EF31D9">
      <w:pPr>
        <w:ind w:left="-567"/>
        <w:rPr>
          <w:rFonts w:ascii="Arial" w:hAnsi="Arial" w:cs="Arial"/>
          <w:color w:val="000000"/>
          <w:sz w:val="16"/>
          <w:szCs w:val="16"/>
        </w:rPr>
      </w:pPr>
      <w:r w:rsidRPr="00F6628F">
        <w:rPr>
          <w:rFonts w:ascii="Arial" w:hAnsi="Arial" w:cs="Arial"/>
          <w:b/>
          <w:bCs/>
          <w:lang w:eastAsia="pl-PL"/>
        </w:rPr>
        <w:t xml:space="preserve">Termin dostawy: ………….. dni </w:t>
      </w:r>
      <w:r w:rsidRPr="00F6628F">
        <w:rPr>
          <w:rFonts w:ascii="Arial" w:hAnsi="Arial" w:cs="Arial"/>
          <w:bCs/>
          <w:sz w:val="16"/>
          <w:szCs w:val="16"/>
          <w:lang w:eastAsia="pl-PL"/>
        </w:rPr>
        <w:t>(wpisać)</w:t>
      </w:r>
    </w:p>
    <w:p w:rsidR="00EF31D9" w:rsidRPr="00F6628F" w:rsidRDefault="00EF31D9" w:rsidP="00EF31D9">
      <w:pPr>
        <w:ind w:left="-567"/>
        <w:rPr>
          <w:rFonts w:ascii="Arial" w:hAnsi="Arial" w:cs="Arial"/>
          <w:color w:val="000000"/>
          <w:sz w:val="16"/>
          <w:szCs w:val="16"/>
        </w:rPr>
      </w:pPr>
    </w:p>
    <w:p w:rsidR="00EF31D9" w:rsidRPr="00F6628F" w:rsidRDefault="00EF31D9" w:rsidP="00EF31D9">
      <w:pPr>
        <w:ind w:left="-567"/>
        <w:rPr>
          <w:rFonts w:ascii="Arial" w:hAnsi="Arial" w:cs="Arial"/>
          <w:color w:val="000000"/>
          <w:sz w:val="16"/>
          <w:szCs w:val="16"/>
        </w:rPr>
      </w:pPr>
    </w:p>
    <w:p w:rsidR="00EF31D9" w:rsidRPr="00F6628F" w:rsidRDefault="00EF31D9" w:rsidP="00EF31D9">
      <w:pPr>
        <w:ind w:left="-567"/>
        <w:rPr>
          <w:rFonts w:ascii="Arial" w:hAnsi="Arial" w:cs="Arial"/>
          <w:color w:val="000000"/>
          <w:sz w:val="16"/>
          <w:szCs w:val="16"/>
        </w:rPr>
      </w:pPr>
    </w:p>
    <w:p w:rsidR="00EF31D9" w:rsidRPr="00F6628F" w:rsidRDefault="00EF31D9" w:rsidP="00EF31D9">
      <w:pPr>
        <w:ind w:left="-567"/>
        <w:rPr>
          <w:rFonts w:ascii="Arial" w:hAnsi="Arial" w:cs="Arial"/>
          <w:color w:val="000000"/>
          <w:sz w:val="16"/>
          <w:szCs w:val="16"/>
        </w:rPr>
      </w:pPr>
    </w:p>
    <w:p w:rsidR="00EF31D9" w:rsidRPr="00F6628F" w:rsidRDefault="00EF31D9" w:rsidP="00EF31D9">
      <w:pPr>
        <w:ind w:left="-567"/>
        <w:rPr>
          <w:rFonts w:ascii="Arial" w:hAnsi="Arial" w:cs="Arial"/>
          <w:color w:val="000000"/>
          <w:sz w:val="16"/>
          <w:szCs w:val="16"/>
        </w:rPr>
      </w:pPr>
    </w:p>
    <w:p w:rsidR="00EF31D9" w:rsidRPr="00F6628F" w:rsidRDefault="00EF31D9" w:rsidP="00EF31D9">
      <w:pPr>
        <w:ind w:left="-567"/>
        <w:rPr>
          <w:rFonts w:ascii="Arial" w:hAnsi="Arial" w:cs="Arial"/>
          <w:color w:val="000000"/>
          <w:sz w:val="16"/>
          <w:szCs w:val="16"/>
        </w:rPr>
      </w:pPr>
      <w:r w:rsidRPr="00F6628F">
        <w:rPr>
          <w:rFonts w:ascii="Arial" w:hAnsi="Arial" w:cs="Arial"/>
          <w:color w:val="000000"/>
          <w:sz w:val="16"/>
          <w:szCs w:val="16"/>
        </w:rPr>
        <w:t xml:space="preserve">                                                                                                                                                                                                                       .......................................................................................................</w:t>
      </w:r>
    </w:p>
    <w:p w:rsidR="00EF31D9" w:rsidRPr="00F6628F" w:rsidRDefault="00EF31D9" w:rsidP="00EF31D9">
      <w:pPr>
        <w:rPr>
          <w:rFonts w:ascii="Arial" w:hAnsi="Arial" w:cs="Arial"/>
          <w:i/>
          <w:color w:val="000000"/>
          <w:sz w:val="16"/>
          <w:szCs w:val="16"/>
        </w:rPr>
      </w:pP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i/>
          <w:color w:val="000000"/>
          <w:sz w:val="16"/>
          <w:szCs w:val="16"/>
        </w:rPr>
        <w:t xml:space="preserve">                                                                                                        data i podpis osoby upoważnionej do reprezentowania Wykonawcy</w:t>
      </w:r>
    </w:p>
    <w:p w:rsidR="00EF31D9" w:rsidRPr="00F6628F" w:rsidRDefault="00EF31D9" w:rsidP="00EF31D9">
      <w:pPr>
        <w:rPr>
          <w:rFonts w:ascii="Arial" w:hAnsi="Arial" w:cs="Arial"/>
          <w:i/>
          <w:color w:val="000000"/>
          <w:sz w:val="16"/>
          <w:szCs w:val="16"/>
        </w:rPr>
      </w:pPr>
    </w:p>
    <w:p w:rsidR="00EF31D9" w:rsidRPr="00F6628F" w:rsidRDefault="00EF31D9" w:rsidP="00EF31D9">
      <w:pPr>
        <w:rPr>
          <w:rFonts w:ascii="Arial" w:hAnsi="Arial" w:cs="Arial"/>
          <w:b/>
          <w:bCs/>
          <w:sz w:val="28"/>
        </w:rPr>
      </w:pPr>
    </w:p>
    <w:p w:rsidR="001002B1" w:rsidRPr="00C569D2" w:rsidRDefault="001002B1" w:rsidP="00FA61C1">
      <w:pPr>
        <w:rPr>
          <w:rFonts w:ascii="Arial" w:hAnsi="Arial" w:cs="Arial"/>
          <w:b/>
          <w:bCs/>
          <w:sz w:val="28"/>
          <w:highlight w:val="yellow"/>
        </w:rPr>
      </w:pPr>
    </w:p>
    <w:p w:rsidR="001002B1" w:rsidRPr="00C569D2" w:rsidRDefault="001002B1" w:rsidP="00FA61C1">
      <w:pPr>
        <w:rPr>
          <w:rFonts w:ascii="Arial" w:hAnsi="Arial" w:cs="Arial"/>
          <w:b/>
          <w:bCs/>
          <w:sz w:val="28"/>
          <w:highlight w:val="yellow"/>
        </w:rPr>
      </w:pPr>
    </w:p>
    <w:p w:rsidR="001C3F7F" w:rsidRPr="00F6628F" w:rsidRDefault="001C3F7F" w:rsidP="001C3F7F">
      <w:pPr>
        <w:rPr>
          <w:rFonts w:ascii="Arial" w:hAnsi="Arial" w:cs="Arial"/>
          <w:b/>
          <w:sz w:val="28"/>
          <w:szCs w:val="28"/>
        </w:rPr>
      </w:pPr>
      <w:r>
        <w:rPr>
          <w:rFonts w:ascii="Arial" w:hAnsi="Arial" w:cs="Arial"/>
          <w:b/>
          <w:bCs/>
          <w:sz w:val="28"/>
        </w:rPr>
        <w:lastRenderedPageBreak/>
        <w:t>ZADANIE 12</w:t>
      </w:r>
      <w:r w:rsidRPr="00F6628F">
        <w:rPr>
          <w:rFonts w:ascii="Arial" w:hAnsi="Arial" w:cs="Arial"/>
          <w:b/>
          <w:bCs/>
          <w:sz w:val="28"/>
        </w:rPr>
        <w:t>. Termometry elektroniczne</w:t>
      </w:r>
    </w:p>
    <w:p w:rsidR="001C3F7F" w:rsidRPr="00F6628F" w:rsidRDefault="001C3F7F" w:rsidP="001C3F7F">
      <w:pPr>
        <w:rPr>
          <w:rFonts w:ascii="Arial" w:hAnsi="Arial" w:cs="Arial"/>
          <w:sz w:val="8"/>
          <w:szCs w:val="8"/>
        </w:rPr>
      </w:pPr>
    </w:p>
    <w:p w:rsidR="001C3F7F" w:rsidRPr="00F6628F" w:rsidRDefault="001C3F7F" w:rsidP="001C3F7F">
      <w:pPr>
        <w:rPr>
          <w:rFonts w:ascii="Arial" w:hAnsi="Arial" w:cs="Arial"/>
          <w:sz w:val="8"/>
          <w:szCs w:val="8"/>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1880"/>
      </w:tblGrid>
      <w:tr w:rsidR="001C3F7F" w:rsidRPr="00F6628F" w:rsidTr="00EF272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rPr>
            </w:pPr>
            <w:proofErr w:type="spellStart"/>
            <w:r w:rsidRPr="00F6628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rPr>
            </w:pPr>
            <w:r w:rsidRPr="00F6628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rPr>
            </w:pPr>
            <w:r w:rsidRPr="00F6628F">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rPr>
            </w:pPr>
            <w:r w:rsidRPr="00F6628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rPr>
            </w:pPr>
            <w:r w:rsidRPr="00F6628F">
              <w:rPr>
                <w:rFonts w:ascii="Arial" w:hAnsi="Arial" w:cs="Arial"/>
                <w:b/>
              </w:rPr>
              <w:t>Wartość</w:t>
            </w:r>
          </w:p>
          <w:p w:rsidR="001C3F7F" w:rsidRPr="00F6628F" w:rsidRDefault="001C3F7F" w:rsidP="00EF272C">
            <w:pPr>
              <w:jc w:val="center"/>
              <w:rPr>
                <w:rFonts w:ascii="Arial" w:hAnsi="Arial" w:cs="Arial"/>
                <w:b/>
              </w:rPr>
            </w:pPr>
            <w:r w:rsidRPr="00F6628F">
              <w:rPr>
                <w:rFonts w:ascii="Arial" w:hAnsi="Arial" w:cs="Arial"/>
                <w:b/>
              </w:rPr>
              <w:t>Netto</w:t>
            </w:r>
          </w:p>
          <w:p w:rsidR="001C3F7F" w:rsidRPr="00F6628F" w:rsidRDefault="001C3F7F" w:rsidP="00EF272C">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rPr>
            </w:pPr>
            <w:r w:rsidRPr="00F6628F">
              <w:rPr>
                <w:rFonts w:ascii="Arial" w:hAnsi="Arial" w:cs="Arial"/>
                <w:b/>
              </w:rPr>
              <w:t>Stawka</w:t>
            </w:r>
          </w:p>
          <w:p w:rsidR="001C3F7F" w:rsidRPr="00F6628F" w:rsidRDefault="001C3F7F" w:rsidP="00EF272C">
            <w:pPr>
              <w:jc w:val="center"/>
              <w:rPr>
                <w:rFonts w:ascii="Arial" w:hAnsi="Arial" w:cs="Arial"/>
                <w:b/>
              </w:rPr>
            </w:pPr>
            <w:r w:rsidRPr="00F6628F">
              <w:rPr>
                <w:rFonts w:ascii="Arial" w:hAnsi="Arial" w:cs="Arial"/>
                <w:b/>
              </w:rPr>
              <w:t>VAT</w:t>
            </w:r>
          </w:p>
          <w:p w:rsidR="001C3F7F" w:rsidRPr="00F6628F" w:rsidRDefault="001C3F7F" w:rsidP="00EF272C">
            <w:pPr>
              <w:jc w:val="center"/>
              <w:rPr>
                <w:rFonts w:ascii="Arial" w:hAnsi="Arial" w:cs="Arial"/>
              </w:rPr>
            </w:pPr>
            <w:r w:rsidRPr="00F6628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rPr>
            </w:pPr>
            <w:r w:rsidRPr="00F6628F">
              <w:rPr>
                <w:rFonts w:ascii="Arial" w:hAnsi="Arial" w:cs="Arial"/>
                <w:b/>
              </w:rPr>
              <w:t>Kwota</w:t>
            </w:r>
          </w:p>
          <w:p w:rsidR="001C3F7F" w:rsidRPr="00F6628F" w:rsidRDefault="001C3F7F" w:rsidP="00EF272C">
            <w:pPr>
              <w:jc w:val="center"/>
              <w:rPr>
                <w:rFonts w:ascii="Arial" w:hAnsi="Arial" w:cs="Arial"/>
                <w:b/>
              </w:rPr>
            </w:pPr>
            <w:r w:rsidRPr="00F6628F">
              <w:rPr>
                <w:rFonts w:ascii="Arial" w:hAnsi="Arial" w:cs="Arial"/>
                <w:b/>
              </w:rPr>
              <w:t>VAT</w:t>
            </w:r>
          </w:p>
          <w:p w:rsidR="001C3F7F" w:rsidRPr="00F6628F" w:rsidRDefault="001C3F7F" w:rsidP="00EF272C">
            <w:pPr>
              <w:jc w:val="center"/>
              <w:rPr>
                <w:rFonts w:ascii="Arial" w:hAnsi="Arial" w:cs="Arial"/>
              </w:rPr>
            </w:pPr>
            <w:r w:rsidRPr="00F6628F">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rPr>
            </w:pPr>
            <w:r w:rsidRPr="00F6628F">
              <w:rPr>
                <w:rFonts w:ascii="Arial" w:hAnsi="Arial" w:cs="Arial"/>
                <w:b/>
              </w:rPr>
              <w:t>Wartość</w:t>
            </w:r>
          </w:p>
          <w:p w:rsidR="001C3F7F" w:rsidRPr="00F6628F" w:rsidRDefault="001C3F7F" w:rsidP="00EF272C">
            <w:pPr>
              <w:jc w:val="center"/>
              <w:rPr>
                <w:rFonts w:ascii="Arial" w:hAnsi="Arial" w:cs="Arial"/>
                <w:b/>
              </w:rPr>
            </w:pPr>
            <w:r w:rsidRPr="00F6628F">
              <w:rPr>
                <w:rFonts w:ascii="Arial" w:hAnsi="Arial" w:cs="Arial"/>
                <w:b/>
              </w:rPr>
              <w:t>brutto</w:t>
            </w:r>
          </w:p>
          <w:p w:rsidR="001C3F7F" w:rsidRPr="00F6628F" w:rsidRDefault="001C3F7F" w:rsidP="00EF272C">
            <w:pPr>
              <w:jc w:val="center"/>
              <w:rPr>
                <w:rFonts w:ascii="Arial" w:hAnsi="Arial" w:cs="Arial"/>
              </w:rPr>
            </w:pPr>
            <w:r w:rsidRPr="00F6628F">
              <w:rPr>
                <w:rFonts w:ascii="Arial" w:hAnsi="Arial" w:cs="Arial"/>
              </w:rPr>
              <w:t>(obliczyć: 7 + 9)</w:t>
            </w:r>
          </w:p>
        </w:tc>
      </w:tr>
      <w:tr w:rsidR="001C3F7F" w:rsidRPr="00F6628F" w:rsidTr="00EF272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rPr>
            </w:pPr>
            <w:r w:rsidRPr="00F6628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rPr>
            </w:pPr>
            <w:r w:rsidRPr="00F6628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1C3F7F" w:rsidRPr="00F6628F" w:rsidRDefault="001C3F7F" w:rsidP="00EF272C">
            <w:pPr>
              <w:jc w:val="center"/>
              <w:rPr>
                <w:rFonts w:ascii="Arial" w:hAnsi="Arial" w:cs="Arial"/>
              </w:rPr>
            </w:pPr>
            <w:r w:rsidRPr="00F6628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rPr>
            </w:pPr>
            <w:r w:rsidRPr="00F6628F">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rPr>
            </w:pPr>
            <w:r w:rsidRPr="00F6628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rPr>
            </w:pPr>
            <w:r w:rsidRPr="00F6628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rPr>
            </w:pPr>
            <w:r w:rsidRPr="00F6628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rPr>
            </w:pPr>
            <w:r w:rsidRPr="00F6628F">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rPr>
            </w:pPr>
            <w:r w:rsidRPr="00F6628F">
              <w:rPr>
                <w:rFonts w:ascii="Arial" w:hAnsi="Arial" w:cs="Arial"/>
              </w:rPr>
              <w:t>10</w:t>
            </w:r>
          </w:p>
        </w:tc>
      </w:tr>
      <w:tr w:rsidR="001C3F7F" w:rsidRPr="00F6628F" w:rsidTr="00EF272C">
        <w:trPr>
          <w:trHeight w:val="801"/>
        </w:trPr>
        <w:tc>
          <w:tcPr>
            <w:tcW w:w="486" w:type="dxa"/>
            <w:tcBorders>
              <w:top w:val="single" w:sz="2" w:space="0" w:color="000000"/>
              <w:left w:val="thinThickLargeGap" w:sz="24" w:space="0" w:color="auto"/>
              <w:bottom w:val="single" w:sz="2" w:space="0" w:color="000000"/>
              <w:right w:val="single" w:sz="4" w:space="0" w:color="auto"/>
            </w:tcBorders>
            <w:vAlign w:val="center"/>
          </w:tcPr>
          <w:p w:rsidR="001C3F7F" w:rsidRPr="00F6628F" w:rsidRDefault="001C3F7F" w:rsidP="00EF272C">
            <w:pPr>
              <w:jc w:val="center"/>
              <w:rPr>
                <w:rFonts w:ascii="Arial" w:hAnsi="Arial" w:cs="Arial"/>
              </w:rPr>
            </w:pPr>
            <w:r w:rsidRPr="00F6628F">
              <w:rPr>
                <w:rFonts w:ascii="Arial" w:hAnsi="Arial" w:cs="Arial"/>
              </w:rPr>
              <w:t>1.</w:t>
            </w:r>
          </w:p>
        </w:tc>
        <w:tc>
          <w:tcPr>
            <w:tcW w:w="3921" w:type="dxa"/>
            <w:tcBorders>
              <w:top w:val="single" w:sz="2" w:space="0" w:color="000000"/>
              <w:left w:val="single" w:sz="2" w:space="0" w:color="000000"/>
              <w:bottom w:val="single" w:sz="2" w:space="0" w:color="000000"/>
              <w:right w:val="nil"/>
            </w:tcBorders>
            <w:vAlign w:val="center"/>
          </w:tcPr>
          <w:p w:rsidR="001C3F7F" w:rsidRPr="001C3F7F" w:rsidRDefault="001C3F7F" w:rsidP="00EF272C">
            <w:pPr>
              <w:autoSpaceDN w:val="0"/>
              <w:adjustRightInd w:val="0"/>
              <w:rPr>
                <w:rFonts w:ascii="Arial" w:hAnsi="Arial" w:cs="Arial"/>
                <w:lang w:eastAsia="pl-PL"/>
              </w:rPr>
            </w:pPr>
            <w:r w:rsidRPr="00F6628F">
              <w:rPr>
                <w:rFonts w:ascii="Arial" w:hAnsi="Arial" w:cs="Arial"/>
                <w:lang w:eastAsia="pl-PL"/>
              </w:rPr>
              <w:t xml:space="preserve">Termometr elektroniczny na podczerwień, </w:t>
            </w:r>
            <w:r w:rsidRPr="001C3F7F">
              <w:rPr>
                <w:rFonts w:ascii="Arial" w:hAnsi="Arial" w:cs="Arial"/>
                <w:lang w:eastAsia="pl-PL"/>
              </w:rPr>
              <w:t xml:space="preserve">bezdotykowy z pomiarem na czole i/lub skroni, pomiar temperatury w zakresie co najmniej 28-42 stopni Celsjusza, z wyświetlaczem LCD, łatwy w obsłudze, automatycznie wyłączający się, zasilany bateriami, sygnał dźwiękowy po dokonaniu pomiaru. W zestawie z termometrem etui, 2 baterie oraz instrukcja w języku polskim. Termometr zgodny z normą </w:t>
            </w:r>
            <w:r w:rsidRPr="001C3F7F">
              <w:rPr>
                <w:rFonts w:ascii="Arial" w:hAnsi="Arial" w:cs="Arial"/>
              </w:rPr>
              <w:t>PN-EN ISO 80601-2-56:2017-10</w:t>
            </w:r>
          </w:p>
          <w:p w:rsidR="001C3F7F" w:rsidRPr="00F6628F" w:rsidRDefault="001C3F7F" w:rsidP="001C3F7F">
            <w:pPr>
              <w:autoSpaceDN w:val="0"/>
              <w:adjustRightInd w:val="0"/>
              <w:rPr>
                <w:rFonts w:ascii="Arial" w:hAnsi="Arial" w:cs="Arial"/>
                <w:bCs/>
              </w:rPr>
            </w:pPr>
            <w:r w:rsidRPr="001C3F7F">
              <w:rPr>
                <w:rFonts w:ascii="Arial" w:hAnsi="Arial" w:cs="Arial"/>
                <w:color w:val="FF0000"/>
                <w:lang w:eastAsia="pl-PL"/>
              </w:rPr>
              <w:t>Parametr punktowany:</w:t>
            </w:r>
            <w:r w:rsidRPr="001C3F7F">
              <w:rPr>
                <w:rFonts w:ascii="Arial" w:hAnsi="Arial" w:cs="Arial"/>
                <w:lang w:eastAsia="pl-PL"/>
              </w:rPr>
              <w:t xml:space="preserve"> okres gwarancji powyżej </w:t>
            </w:r>
            <w:r>
              <w:rPr>
                <w:rFonts w:ascii="Arial" w:hAnsi="Arial" w:cs="Arial"/>
                <w:lang w:eastAsia="pl-PL"/>
              </w:rPr>
              <w:t>12 miesięcy</w:t>
            </w:r>
            <w:r w:rsidRPr="001C3F7F">
              <w:rPr>
                <w:rFonts w:ascii="Arial" w:hAnsi="Arial" w:cs="Arial"/>
                <w:lang w:eastAsia="pl-PL"/>
              </w:rPr>
              <w:t xml:space="preserve"> – 1 pkt; okres</w:t>
            </w:r>
            <w:r w:rsidRPr="00F6628F">
              <w:rPr>
                <w:rFonts w:ascii="Arial" w:hAnsi="Arial" w:cs="Arial"/>
                <w:lang w:eastAsia="pl-PL"/>
              </w:rPr>
              <w:t xml:space="preserve"> gwarancji </w:t>
            </w:r>
            <w:r>
              <w:rPr>
                <w:rFonts w:ascii="Arial" w:hAnsi="Arial" w:cs="Arial"/>
                <w:lang w:eastAsia="pl-PL"/>
              </w:rPr>
              <w:t>12 miesięcy</w:t>
            </w:r>
            <w:r w:rsidRPr="00F6628F">
              <w:rPr>
                <w:rFonts w:ascii="Arial" w:hAnsi="Arial" w:cs="Arial"/>
                <w:lang w:eastAsia="pl-PL"/>
              </w:rPr>
              <w:t xml:space="preserve"> – 0 pkt.: ……………….. </w:t>
            </w:r>
            <w:r w:rsidRPr="00F6628F">
              <w:rPr>
                <w:rFonts w:ascii="Arial" w:hAnsi="Arial" w:cs="Arial"/>
                <w:sz w:val="18"/>
                <w:szCs w:val="18"/>
                <w:lang w:eastAsia="pl-PL"/>
              </w:rPr>
              <w:t>(wpisać</w:t>
            </w:r>
            <w:r>
              <w:rPr>
                <w:rFonts w:ascii="Arial" w:hAnsi="Arial" w:cs="Arial"/>
                <w:sz w:val="18"/>
                <w:szCs w:val="18"/>
                <w:lang w:eastAsia="pl-PL"/>
              </w:rPr>
              <w:t xml:space="preserve"> liczbę miesięcy</w:t>
            </w:r>
            <w:r w:rsidRPr="00F6628F">
              <w:rPr>
                <w:rFonts w:ascii="Arial" w:hAnsi="Arial" w:cs="Arial"/>
                <w:sz w:val="18"/>
                <w:szCs w:val="18"/>
                <w:lang w:eastAsia="pl-PL"/>
              </w:rPr>
              <w:t>).</w:t>
            </w:r>
          </w:p>
        </w:tc>
        <w:tc>
          <w:tcPr>
            <w:tcW w:w="2126" w:type="dxa"/>
            <w:tcBorders>
              <w:top w:val="nil"/>
              <w:left w:val="single" w:sz="2" w:space="0" w:color="000000"/>
              <w:bottom w:val="single" w:sz="2" w:space="0" w:color="000000"/>
              <w:right w:val="single" w:sz="2" w:space="0" w:color="000000"/>
            </w:tcBorders>
            <w:vAlign w:val="center"/>
          </w:tcPr>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Producent:</w:t>
            </w:r>
          </w:p>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w:t>
            </w:r>
          </w:p>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Numer katalogowy:</w:t>
            </w:r>
          </w:p>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1C3F7F" w:rsidRPr="00F6628F" w:rsidRDefault="001C3F7F" w:rsidP="00EF272C">
            <w:pPr>
              <w:jc w:val="center"/>
              <w:rPr>
                <w:rFonts w:ascii="Arial" w:hAnsi="Arial" w:cs="Arial"/>
              </w:rPr>
            </w:pPr>
            <w:r w:rsidRPr="00F6628F">
              <w:rPr>
                <w:rFonts w:ascii="Arial" w:hAnsi="Arial" w:cs="Arial"/>
              </w:rPr>
              <w:t>szt.</w:t>
            </w:r>
          </w:p>
        </w:tc>
        <w:tc>
          <w:tcPr>
            <w:tcW w:w="720" w:type="dxa"/>
            <w:tcBorders>
              <w:top w:val="nil"/>
              <w:left w:val="single" w:sz="2" w:space="0" w:color="000000"/>
              <w:bottom w:val="single" w:sz="2" w:space="0" w:color="000000"/>
              <w:right w:val="nil"/>
            </w:tcBorders>
            <w:vAlign w:val="center"/>
          </w:tcPr>
          <w:p w:rsidR="001C3F7F" w:rsidRPr="00F6628F" w:rsidRDefault="001C3F7F" w:rsidP="00EF272C">
            <w:pPr>
              <w:jc w:val="center"/>
              <w:rPr>
                <w:rFonts w:ascii="Arial" w:hAnsi="Arial" w:cs="Arial"/>
              </w:rPr>
            </w:pPr>
            <w:r w:rsidRPr="00F6628F">
              <w:rPr>
                <w:rFonts w:ascii="Arial" w:hAnsi="Arial" w:cs="Arial"/>
              </w:rPr>
              <w:t>5</w:t>
            </w:r>
          </w:p>
        </w:tc>
        <w:tc>
          <w:tcPr>
            <w:tcW w:w="1112" w:type="dxa"/>
            <w:gridSpan w:val="2"/>
            <w:tcBorders>
              <w:top w:val="nil"/>
              <w:left w:val="single" w:sz="2" w:space="0" w:color="000000"/>
              <w:bottom w:val="single" w:sz="2" w:space="0" w:color="000000"/>
              <w:right w:val="nil"/>
            </w:tcBorders>
            <w:vAlign w:val="center"/>
          </w:tcPr>
          <w:p w:rsidR="001C3F7F" w:rsidRPr="00F6628F" w:rsidRDefault="001C3F7F" w:rsidP="00EF272C">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1C3F7F" w:rsidRPr="00F6628F" w:rsidRDefault="001C3F7F" w:rsidP="00EF272C">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1C3F7F" w:rsidRPr="00F6628F" w:rsidRDefault="001C3F7F" w:rsidP="00EF272C">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1C3F7F" w:rsidRPr="00F6628F" w:rsidRDefault="001C3F7F" w:rsidP="00EF272C">
            <w:pPr>
              <w:jc w:val="center"/>
              <w:rPr>
                <w:rFonts w:ascii="Arial" w:eastAsia="Arial Unicode MS" w:hAnsi="Arial" w:cs="Arial"/>
                <w:bCs/>
              </w:rPr>
            </w:pPr>
          </w:p>
        </w:tc>
        <w:tc>
          <w:tcPr>
            <w:tcW w:w="1880" w:type="dxa"/>
            <w:tcBorders>
              <w:top w:val="nil"/>
              <w:left w:val="single" w:sz="2" w:space="0" w:color="000000"/>
              <w:bottom w:val="single" w:sz="2" w:space="0" w:color="000000"/>
              <w:right w:val="thinThickLargeGap" w:sz="24" w:space="0" w:color="auto"/>
            </w:tcBorders>
            <w:vAlign w:val="center"/>
          </w:tcPr>
          <w:p w:rsidR="001C3F7F" w:rsidRPr="00F6628F" w:rsidRDefault="001C3F7F" w:rsidP="00EF272C">
            <w:pPr>
              <w:jc w:val="center"/>
              <w:rPr>
                <w:rFonts w:ascii="Arial" w:hAnsi="Arial" w:cs="Arial"/>
              </w:rPr>
            </w:pPr>
          </w:p>
        </w:tc>
      </w:tr>
      <w:tr w:rsidR="001C3F7F" w:rsidRPr="00F6628F" w:rsidTr="001C3F7F">
        <w:trPr>
          <w:trHeight w:val="801"/>
        </w:trPr>
        <w:tc>
          <w:tcPr>
            <w:tcW w:w="486" w:type="dxa"/>
            <w:tcBorders>
              <w:top w:val="single" w:sz="2" w:space="0" w:color="000000"/>
              <w:left w:val="thinThickLargeGap" w:sz="24" w:space="0" w:color="auto"/>
              <w:bottom w:val="single" w:sz="4" w:space="0" w:color="auto"/>
              <w:right w:val="single" w:sz="4" w:space="0" w:color="auto"/>
            </w:tcBorders>
            <w:vAlign w:val="center"/>
          </w:tcPr>
          <w:p w:rsidR="001C3F7F" w:rsidRPr="00F6628F" w:rsidRDefault="001C3F7F" w:rsidP="00EF272C">
            <w:pPr>
              <w:jc w:val="center"/>
              <w:rPr>
                <w:rFonts w:ascii="Arial" w:hAnsi="Arial" w:cs="Arial"/>
              </w:rPr>
            </w:pPr>
            <w:r w:rsidRPr="00F6628F">
              <w:rPr>
                <w:rFonts w:ascii="Arial" w:hAnsi="Arial" w:cs="Arial"/>
              </w:rPr>
              <w:t>2.</w:t>
            </w:r>
          </w:p>
        </w:tc>
        <w:tc>
          <w:tcPr>
            <w:tcW w:w="3921" w:type="dxa"/>
            <w:tcBorders>
              <w:top w:val="single" w:sz="2" w:space="0" w:color="000000"/>
              <w:left w:val="single" w:sz="2" w:space="0" w:color="000000"/>
              <w:bottom w:val="single" w:sz="4" w:space="0" w:color="auto"/>
              <w:right w:val="nil"/>
            </w:tcBorders>
            <w:vAlign w:val="center"/>
          </w:tcPr>
          <w:p w:rsidR="001C3F7F" w:rsidRPr="00F6628F" w:rsidRDefault="001C3F7F" w:rsidP="00EF272C">
            <w:pPr>
              <w:autoSpaceDN w:val="0"/>
              <w:adjustRightInd w:val="0"/>
              <w:rPr>
                <w:rFonts w:ascii="Arial" w:hAnsi="Arial" w:cs="Arial"/>
                <w:lang w:eastAsia="pl-PL"/>
              </w:rPr>
            </w:pPr>
            <w:r w:rsidRPr="00F6628F">
              <w:rPr>
                <w:rFonts w:ascii="Arial" w:hAnsi="Arial" w:cs="Arial"/>
                <w:lang w:eastAsia="pl-PL"/>
              </w:rPr>
              <w:t>Termometr elektroniczny na podczerwień z możliwością pomiaru temp. w uchu, pomiar temperatury w zakresie co najmniej 28-42 stopni Celsjusza, z wyświetlaczem LCD, łatwy w obsłudze, automatycznie wyłączający się, zasilany bateriami, sygnał dźwiękowy po dokonaniu</w:t>
            </w:r>
            <w:r>
              <w:rPr>
                <w:rFonts w:ascii="Arial" w:hAnsi="Arial" w:cs="Arial"/>
                <w:lang w:eastAsia="pl-PL"/>
              </w:rPr>
              <w:t xml:space="preserve"> pomiaru. </w:t>
            </w:r>
            <w:r w:rsidRPr="00F6628F">
              <w:rPr>
                <w:rFonts w:ascii="Arial" w:hAnsi="Arial" w:cs="Arial"/>
                <w:lang w:eastAsia="pl-PL"/>
              </w:rPr>
              <w:t>Termometr posiadający w zestawie etui ochronne,  2 baterie, min. 20 jednorazowych osłonek pomiarowych oraz instrukcja w języku polskim.</w:t>
            </w:r>
          </w:p>
          <w:p w:rsidR="001C3F7F" w:rsidRPr="00F6628F" w:rsidRDefault="001C3F7F" w:rsidP="00EF272C">
            <w:pPr>
              <w:autoSpaceDN w:val="0"/>
              <w:adjustRightInd w:val="0"/>
              <w:rPr>
                <w:rFonts w:ascii="Arial" w:hAnsi="Arial" w:cs="Arial"/>
                <w:bCs/>
              </w:rPr>
            </w:pPr>
            <w:r w:rsidRPr="001C3F7F">
              <w:rPr>
                <w:rFonts w:ascii="Arial" w:hAnsi="Arial" w:cs="Arial"/>
                <w:color w:val="FF0000"/>
                <w:lang w:eastAsia="pl-PL"/>
              </w:rPr>
              <w:t>Parametr punktowany:</w:t>
            </w:r>
            <w:r w:rsidRPr="001C3F7F">
              <w:rPr>
                <w:rFonts w:ascii="Arial" w:hAnsi="Arial" w:cs="Arial"/>
                <w:lang w:eastAsia="pl-PL"/>
              </w:rPr>
              <w:t xml:space="preserve"> okres gwarancji powyżej </w:t>
            </w:r>
            <w:r>
              <w:rPr>
                <w:rFonts w:ascii="Arial" w:hAnsi="Arial" w:cs="Arial"/>
                <w:lang w:eastAsia="pl-PL"/>
              </w:rPr>
              <w:t>12 miesięcy</w:t>
            </w:r>
            <w:r w:rsidRPr="001C3F7F">
              <w:rPr>
                <w:rFonts w:ascii="Arial" w:hAnsi="Arial" w:cs="Arial"/>
                <w:lang w:eastAsia="pl-PL"/>
              </w:rPr>
              <w:t xml:space="preserve"> – 1 pkt; okres</w:t>
            </w:r>
            <w:r w:rsidRPr="00F6628F">
              <w:rPr>
                <w:rFonts w:ascii="Arial" w:hAnsi="Arial" w:cs="Arial"/>
                <w:lang w:eastAsia="pl-PL"/>
              </w:rPr>
              <w:t xml:space="preserve"> gwarancji </w:t>
            </w:r>
            <w:r>
              <w:rPr>
                <w:rFonts w:ascii="Arial" w:hAnsi="Arial" w:cs="Arial"/>
                <w:lang w:eastAsia="pl-PL"/>
              </w:rPr>
              <w:t>12 miesięcy</w:t>
            </w:r>
            <w:r w:rsidRPr="00F6628F">
              <w:rPr>
                <w:rFonts w:ascii="Arial" w:hAnsi="Arial" w:cs="Arial"/>
                <w:lang w:eastAsia="pl-PL"/>
              </w:rPr>
              <w:t xml:space="preserve"> – 0 pkt.: ……………….. </w:t>
            </w:r>
            <w:r w:rsidRPr="00F6628F">
              <w:rPr>
                <w:rFonts w:ascii="Arial" w:hAnsi="Arial" w:cs="Arial"/>
                <w:sz w:val="18"/>
                <w:szCs w:val="18"/>
                <w:lang w:eastAsia="pl-PL"/>
              </w:rPr>
              <w:t>(wpisać</w:t>
            </w:r>
            <w:r>
              <w:rPr>
                <w:rFonts w:ascii="Arial" w:hAnsi="Arial" w:cs="Arial"/>
                <w:sz w:val="18"/>
                <w:szCs w:val="18"/>
                <w:lang w:eastAsia="pl-PL"/>
              </w:rPr>
              <w:t xml:space="preserve"> liczbę miesięcy</w:t>
            </w:r>
            <w:r w:rsidRPr="00F6628F">
              <w:rPr>
                <w:rFonts w:ascii="Arial" w:hAnsi="Arial" w:cs="Arial"/>
                <w:sz w:val="18"/>
                <w:szCs w:val="18"/>
                <w:lang w:eastAsia="pl-PL"/>
              </w:rPr>
              <w:t>).</w:t>
            </w:r>
          </w:p>
        </w:tc>
        <w:tc>
          <w:tcPr>
            <w:tcW w:w="2126" w:type="dxa"/>
            <w:tcBorders>
              <w:top w:val="nil"/>
              <w:left w:val="single" w:sz="2" w:space="0" w:color="000000"/>
              <w:bottom w:val="single" w:sz="4" w:space="0" w:color="auto"/>
              <w:right w:val="single" w:sz="2" w:space="0" w:color="000000"/>
            </w:tcBorders>
            <w:vAlign w:val="center"/>
          </w:tcPr>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Producent:</w:t>
            </w:r>
          </w:p>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w:t>
            </w:r>
          </w:p>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Numer katalogowy:</w:t>
            </w:r>
          </w:p>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rsidR="001C3F7F" w:rsidRPr="00F6628F" w:rsidRDefault="001C3F7F" w:rsidP="00EF272C">
            <w:pPr>
              <w:jc w:val="center"/>
              <w:rPr>
                <w:rFonts w:ascii="Arial" w:hAnsi="Arial" w:cs="Arial"/>
              </w:rPr>
            </w:pPr>
            <w:r w:rsidRPr="00F6628F">
              <w:rPr>
                <w:rFonts w:ascii="Arial" w:hAnsi="Arial" w:cs="Arial"/>
              </w:rPr>
              <w:t>szt.</w:t>
            </w:r>
          </w:p>
        </w:tc>
        <w:tc>
          <w:tcPr>
            <w:tcW w:w="720" w:type="dxa"/>
            <w:tcBorders>
              <w:top w:val="nil"/>
              <w:left w:val="single" w:sz="2" w:space="0" w:color="000000"/>
              <w:bottom w:val="single" w:sz="4" w:space="0" w:color="auto"/>
              <w:right w:val="nil"/>
            </w:tcBorders>
            <w:vAlign w:val="center"/>
          </w:tcPr>
          <w:p w:rsidR="001C3F7F" w:rsidRPr="00F6628F" w:rsidRDefault="001C3F7F" w:rsidP="00EF272C">
            <w:pPr>
              <w:jc w:val="center"/>
              <w:rPr>
                <w:rFonts w:ascii="Arial" w:hAnsi="Arial" w:cs="Arial"/>
              </w:rPr>
            </w:pPr>
            <w:r w:rsidRPr="00F6628F">
              <w:rPr>
                <w:rFonts w:ascii="Arial" w:hAnsi="Arial" w:cs="Arial"/>
              </w:rPr>
              <w:t>12</w:t>
            </w:r>
          </w:p>
        </w:tc>
        <w:tc>
          <w:tcPr>
            <w:tcW w:w="1112" w:type="dxa"/>
            <w:gridSpan w:val="2"/>
            <w:tcBorders>
              <w:top w:val="nil"/>
              <w:left w:val="single" w:sz="2" w:space="0" w:color="000000"/>
              <w:bottom w:val="single" w:sz="4" w:space="0" w:color="auto"/>
              <w:right w:val="nil"/>
            </w:tcBorders>
            <w:vAlign w:val="center"/>
          </w:tcPr>
          <w:p w:rsidR="001C3F7F" w:rsidRPr="00F6628F" w:rsidRDefault="001C3F7F" w:rsidP="00EF272C">
            <w:pPr>
              <w:jc w:val="center"/>
              <w:rPr>
                <w:rFonts w:ascii="Arial" w:eastAsia="Arial Unicode MS" w:hAnsi="Arial" w:cs="Arial"/>
                <w:bCs/>
              </w:rPr>
            </w:pPr>
          </w:p>
        </w:tc>
        <w:tc>
          <w:tcPr>
            <w:tcW w:w="1773" w:type="dxa"/>
            <w:tcBorders>
              <w:top w:val="nil"/>
              <w:left w:val="single" w:sz="2" w:space="0" w:color="000000"/>
              <w:bottom w:val="single" w:sz="4" w:space="0" w:color="auto"/>
              <w:right w:val="nil"/>
            </w:tcBorders>
            <w:vAlign w:val="center"/>
          </w:tcPr>
          <w:p w:rsidR="001C3F7F" w:rsidRPr="00F6628F" w:rsidRDefault="001C3F7F" w:rsidP="00EF272C">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rsidR="001C3F7F" w:rsidRPr="00F6628F" w:rsidRDefault="001C3F7F" w:rsidP="00EF272C">
            <w:pPr>
              <w:jc w:val="center"/>
              <w:rPr>
                <w:rFonts w:ascii="Arial" w:hAnsi="Arial" w:cs="Arial"/>
              </w:rPr>
            </w:pPr>
          </w:p>
        </w:tc>
        <w:tc>
          <w:tcPr>
            <w:tcW w:w="1559" w:type="dxa"/>
            <w:tcBorders>
              <w:top w:val="nil"/>
              <w:left w:val="single" w:sz="2" w:space="0" w:color="000000"/>
              <w:bottom w:val="single" w:sz="4" w:space="0" w:color="auto"/>
              <w:right w:val="nil"/>
            </w:tcBorders>
            <w:vAlign w:val="center"/>
          </w:tcPr>
          <w:p w:rsidR="001C3F7F" w:rsidRPr="00F6628F" w:rsidRDefault="001C3F7F" w:rsidP="00EF272C">
            <w:pPr>
              <w:jc w:val="center"/>
              <w:rPr>
                <w:rFonts w:ascii="Arial" w:eastAsia="Arial Unicode MS" w:hAnsi="Arial" w:cs="Arial"/>
                <w:bCs/>
              </w:rPr>
            </w:pPr>
          </w:p>
        </w:tc>
        <w:tc>
          <w:tcPr>
            <w:tcW w:w="1880" w:type="dxa"/>
            <w:tcBorders>
              <w:top w:val="nil"/>
              <w:left w:val="single" w:sz="2" w:space="0" w:color="000000"/>
              <w:bottom w:val="single" w:sz="4" w:space="0" w:color="auto"/>
              <w:right w:val="thinThickLargeGap" w:sz="24" w:space="0" w:color="auto"/>
            </w:tcBorders>
            <w:vAlign w:val="center"/>
          </w:tcPr>
          <w:p w:rsidR="001C3F7F" w:rsidRPr="00F6628F" w:rsidRDefault="001C3F7F" w:rsidP="00EF272C">
            <w:pPr>
              <w:jc w:val="center"/>
              <w:rPr>
                <w:rFonts w:ascii="Arial" w:hAnsi="Arial" w:cs="Arial"/>
              </w:rPr>
            </w:pPr>
          </w:p>
        </w:tc>
      </w:tr>
      <w:tr w:rsidR="001C3F7F" w:rsidRPr="00F6628F" w:rsidTr="001C3F7F">
        <w:trPr>
          <w:trHeight w:val="801"/>
        </w:trPr>
        <w:tc>
          <w:tcPr>
            <w:tcW w:w="486" w:type="dxa"/>
            <w:tcBorders>
              <w:top w:val="single" w:sz="4" w:space="0" w:color="auto"/>
              <w:left w:val="thinThickLargeGap" w:sz="24" w:space="0" w:color="auto"/>
              <w:bottom w:val="single" w:sz="2" w:space="0" w:color="000000"/>
              <w:right w:val="single" w:sz="4" w:space="0" w:color="auto"/>
            </w:tcBorders>
            <w:vAlign w:val="center"/>
          </w:tcPr>
          <w:p w:rsidR="001C3F7F" w:rsidRPr="00F6628F" w:rsidRDefault="001C3F7F" w:rsidP="00EF272C">
            <w:pPr>
              <w:jc w:val="center"/>
              <w:rPr>
                <w:rFonts w:ascii="Arial" w:hAnsi="Arial" w:cs="Arial"/>
              </w:rPr>
            </w:pPr>
            <w:r w:rsidRPr="00F6628F">
              <w:rPr>
                <w:rFonts w:ascii="Arial" w:hAnsi="Arial" w:cs="Arial"/>
              </w:rPr>
              <w:lastRenderedPageBreak/>
              <w:t>3.</w:t>
            </w:r>
          </w:p>
        </w:tc>
        <w:tc>
          <w:tcPr>
            <w:tcW w:w="3921" w:type="dxa"/>
            <w:tcBorders>
              <w:top w:val="single" w:sz="4" w:space="0" w:color="auto"/>
              <w:left w:val="single" w:sz="2" w:space="0" w:color="000000"/>
              <w:bottom w:val="single" w:sz="2" w:space="0" w:color="000000"/>
              <w:right w:val="nil"/>
            </w:tcBorders>
            <w:vAlign w:val="center"/>
          </w:tcPr>
          <w:p w:rsidR="001C3F7F" w:rsidRPr="00F6628F" w:rsidRDefault="001C3F7F" w:rsidP="00EF272C">
            <w:pPr>
              <w:autoSpaceDN w:val="0"/>
              <w:adjustRightInd w:val="0"/>
              <w:rPr>
                <w:rFonts w:ascii="Arial" w:hAnsi="Arial" w:cs="Arial"/>
                <w:lang w:eastAsia="pl-PL"/>
              </w:rPr>
            </w:pPr>
            <w:r w:rsidRPr="00F6628F">
              <w:rPr>
                <w:rFonts w:ascii="Arial" w:hAnsi="Arial" w:cs="Arial"/>
                <w:lang w:eastAsia="pl-PL"/>
              </w:rPr>
              <w:t>Jednorazowa osłonka pomiarowa kompatybilna z termometrem z pozycji 2.</w:t>
            </w:r>
          </w:p>
        </w:tc>
        <w:tc>
          <w:tcPr>
            <w:tcW w:w="2126" w:type="dxa"/>
            <w:tcBorders>
              <w:top w:val="single" w:sz="4" w:space="0" w:color="auto"/>
              <w:left w:val="single" w:sz="2" w:space="0" w:color="000000"/>
              <w:bottom w:val="single" w:sz="2" w:space="0" w:color="000000"/>
              <w:right w:val="single" w:sz="2" w:space="0" w:color="000000"/>
            </w:tcBorders>
            <w:vAlign w:val="center"/>
          </w:tcPr>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Producent:</w:t>
            </w:r>
          </w:p>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w:t>
            </w:r>
          </w:p>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Numer katalogowy:</w:t>
            </w:r>
          </w:p>
          <w:p w:rsidR="001C3F7F" w:rsidRPr="00F6628F" w:rsidRDefault="001C3F7F" w:rsidP="00EF272C">
            <w:pPr>
              <w:spacing w:line="276" w:lineRule="auto"/>
              <w:jc w:val="center"/>
              <w:rPr>
                <w:rFonts w:ascii="Arial" w:hAnsi="Arial" w:cs="Arial"/>
                <w:sz w:val="18"/>
                <w:szCs w:val="18"/>
              </w:rPr>
            </w:pPr>
            <w:r w:rsidRPr="00F6628F">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1C3F7F" w:rsidRPr="00F6628F" w:rsidRDefault="001C3F7F" w:rsidP="00EF272C">
            <w:pPr>
              <w:jc w:val="center"/>
              <w:rPr>
                <w:rFonts w:ascii="Arial" w:hAnsi="Arial" w:cs="Arial"/>
              </w:rPr>
            </w:pPr>
            <w:r w:rsidRPr="00F6628F">
              <w:rPr>
                <w:rFonts w:ascii="Arial" w:hAnsi="Arial" w:cs="Arial"/>
              </w:rPr>
              <w:t>szt.</w:t>
            </w:r>
          </w:p>
        </w:tc>
        <w:tc>
          <w:tcPr>
            <w:tcW w:w="720" w:type="dxa"/>
            <w:tcBorders>
              <w:top w:val="single" w:sz="4" w:space="0" w:color="auto"/>
              <w:left w:val="single" w:sz="2" w:space="0" w:color="000000"/>
              <w:bottom w:val="single" w:sz="2" w:space="0" w:color="000000"/>
              <w:right w:val="nil"/>
            </w:tcBorders>
            <w:vAlign w:val="center"/>
          </w:tcPr>
          <w:p w:rsidR="001C3F7F" w:rsidRPr="00F6628F" w:rsidRDefault="001C3F7F" w:rsidP="00EF272C">
            <w:pPr>
              <w:jc w:val="center"/>
              <w:rPr>
                <w:rFonts w:ascii="Arial" w:hAnsi="Arial" w:cs="Arial"/>
              </w:rPr>
            </w:pPr>
            <w:r w:rsidRPr="00F6628F">
              <w:rPr>
                <w:rFonts w:ascii="Arial" w:hAnsi="Arial" w:cs="Arial"/>
              </w:rPr>
              <w:t>2</w:t>
            </w:r>
            <w:r>
              <w:rPr>
                <w:rFonts w:ascii="Arial" w:hAnsi="Arial" w:cs="Arial"/>
              </w:rPr>
              <w:t xml:space="preserve"> </w:t>
            </w:r>
            <w:r w:rsidRPr="00F6628F">
              <w:rPr>
                <w:rFonts w:ascii="Arial" w:hAnsi="Arial" w:cs="Arial"/>
              </w:rPr>
              <w:t>000</w:t>
            </w:r>
          </w:p>
        </w:tc>
        <w:tc>
          <w:tcPr>
            <w:tcW w:w="1112" w:type="dxa"/>
            <w:gridSpan w:val="2"/>
            <w:tcBorders>
              <w:top w:val="single" w:sz="4" w:space="0" w:color="auto"/>
              <w:left w:val="single" w:sz="2" w:space="0" w:color="000000"/>
              <w:bottom w:val="single" w:sz="2" w:space="0" w:color="000000"/>
              <w:right w:val="nil"/>
            </w:tcBorders>
            <w:vAlign w:val="center"/>
          </w:tcPr>
          <w:p w:rsidR="001C3F7F" w:rsidRPr="00F6628F" w:rsidRDefault="001C3F7F" w:rsidP="00EF272C">
            <w:pPr>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1C3F7F" w:rsidRPr="00F6628F" w:rsidRDefault="001C3F7F" w:rsidP="00EF272C">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1C3F7F" w:rsidRPr="00F6628F" w:rsidRDefault="001C3F7F" w:rsidP="00EF272C">
            <w:pPr>
              <w:jc w:val="center"/>
              <w:rPr>
                <w:rFonts w:ascii="Arial" w:hAnsi="Arial" w:cs="Arial"/>
              </w:rPr>
            </w:pPr>
          </w:p>
        </w:tc>
        <w:tc>
          <w:tcPr>
            <w:tcW w:w="1559" w:type="dxa"/>
            <w:tcBorders>
              <w:top w:val="single" w:sz="4" w:space="0" w:color="auto"/>
              <w:left w:val="single" w:sz="2" w:space="0" w:color="000000"/>
              <w:bottom w:val="single" w:sz="2" w:space="0" w:color="000000"/>
              <w:right w:val="nil"/>
            </w:tcBorders>
            <w:vAlign w:val="center"/>
          </w:tcPr>
          <w:p w:rsidR="001C3F7F" w:rsidRPr="00F6628F" w:rsidRDefault="001C3F7F" w:rsidP="00EF272C">
            <w:pPr>
              <w:jc w:val="center"/>
              <w:rPr>
                <w:rFonts w:ascii="Arial" w:eastAsia="Arial Unicode MS" w:hAnsi="Arial" w:cs="Arial"/>
                <w:bCs/>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rsidR="001C3F7F" w:rsidRPr="00F6628F" w:rsidRDefault="001C3F7F" w:rsidP="00EF272C">
            <w:pPr>
              <w:jc w:val="center"/>
              <w:rPr>
                <w:rFonts w:ascii="Arial" w:hAnsi="Arial" w:cs="Arial"/>
              </w:rPr>
            </w:pPr>
          </w:p>
        </w:tc>
      </w:tr>
      <w:tr w:rsidR="001C3F7F" w:rsidRPr="00F6628F" w:rsidTr="00EF272C">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right"/>
              <w:rPr>
                <w:rFonts w:ascii="Arial" w:hAnsi="Arial" w:cs="Arial"/>
                <w:sz w:val="24"/>
              </w:rPr>
            </w:pPr>
            <w:r w:rsidRPr="00F6628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1C3F7F" w:rsidRDefault="001C3F7F" w:rsidP="00EF272C">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sz w:val="24"/>
                <w:szCs w:val="24"/>
              </w:rPr>
            </w:pPr>
            <w:r w:rsidRPr="00F6628F">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sz w:val="24"/>
                <w:szCs w:val="24"/>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sz w:val="24"/>
                <w:szCs w:val="24"/>
              </w:rPr>
            </w:pPr>
          </w:p>
        </w:tc>
      </w:tr>
    </w:tbl>
    <w:p w:rsidR="001C3F7F" w:rsidRPr="00F6628F" w:rsidRDefault="001C3F7F" w:rsidP="001C3F7F">
      <w:pPr>
        <w:spacing w:line="360" w:lineRule="auto"/>
        <w:ind w:left="-567"/>
        <w:rPr>
          <w:rFonts w:ascii="Arial" w:hAnsi="Arial" w:cs="Arial"/>
          <w:bCs/>
          <w:sz w:val="8"/>
          <w:szCs w:val="8"/>
          <w:lang w:eastAsia="pl-PL"/>
        </w:rPr>
      </w:pPr>
    </w:p>
    <w:p w:rsidR="001C3F7F" w:rsidRDefault="001C3F7F" w:rsidP="001C3F7F">
      <w:pPr>
        <w:suppressAutoHyphens w:val="0"/>
        <w:autoSpaceDE/>
        <w:ind w:left="-567"/>
        <w:jc w:val="both"/>
        <w:rPr>
          <w:rFonts w:ascii="Arial" w:hAnsi="Arial" w:cs="Arial"/>
          <w:iCs/>
          <w:spacing w:val="4"/>
        </w:rPr>
      </w:pPr>
      <w:r w:rsidRPr="003E7DB8">
        <w:rPr>
          <w:rFonts w:ascii="Arial" w:hAnsi="Arial" w:cs="Arial"/>
        </w:rPr>
        <w:t>* Jeżeli producent nie nadaje numeru katalogowego, informację tę należy wpisać w kolumnie 3.</w:t>
      </w:r>
    </w:p>
    <w:p w:rsidR="001C3F7F" w:rsidRDefault="001C3F7F" w:rsidP="001C3F7F">
      <w:pPr>
        <w:suppressAutoHyphens w:val="0"/>
        <w:autoSpaceDE/>
        <w:ind w:left="-567"/>
        <w:jc w:val="both"/>
        <w:rPr>
          <w:rFonts w:ascii="Arial" w:hAnsi="Arial" w:cs="Arial"/>
          <w:iCs/>
          <w:spacing w:val="4"/>
        </w:rPr>
      </w:pPr>
    </w:p>
    <w:p w:rsidR="001C3F7F" w:rsidRPr="00F6628F" w:rsidRDefault="001C3F7F" w:rsidP="001C3F7F">
      <w:pPr>
        <w:suppressAutoHyphens w:val="0"/>
        <w:autoSpaceDE/>
        <w:ind w:left="-567"/>
        <w:jc w:val="both"/>
        <w:rPr>
          <w:rFonts w:ascii="Arial" w:hAnsi="Arial" w:cs="Arial"/>
          <w:iCs/>
          <w:spacing w:val="4"/>
        </w:rPr>
      </w:pPr>
      <w:r w:rsidRPr="00F6628F">
        <w:rPr>
          <w:rFonts w:ascii="Arial" w:hAnsi="Arial" w:cs="Arial"/>
          <w:iCs/>
          <w:spacing w:val="4"/>
        </w:rPr>
        <w:t xml:space="preserve">Dostawa w terminie: 1-4 dni roboczych – 1 pkt; 5-7 dni roboczych – 0 pkt. </w:t>
      </w:r>
    </w:p>
    <w:p w:rsidR="001C3F7F" w:rsidRPr="00F6628F" w:rsidRDefault="001C3F7F" w:rsidP="001C3F7F">
      <w:pPr>
        <w:suppressAutoHyphens w:val="0"/>
        <w:autoSpaceDE/>
        <w:ind w:left="-567"/>
        <w:jc w:val="both"/>
        <w:rPr>
          <w:rFonts w:ascii="Arial" w:hAnsi="Arial" w:cs="Arial"/>
          <w:iCs/>
          <w:spacing w:val="4"/>
        </w:rPr>
      </w:pPr>
      <w:r w:rsidRPr="00F6628F">
        <w:rPr>
          <w:rFonts w:ascii="Arial" w:hAnsi="Arial" w:cs="Arial"/>
        </w:rPr>
        <w:t>Przez „dzień roboczy” Zamawiający rozumie dni od poniedziałku do piątku, z wyłączeniem dni ustawowo wolnych od pracy.</w:t>
      </w:r>
    </w:p>
    <w:p w:rsidR="001C3F7F" w:rsidRPr="00F6628F" w:rsidRDefault="001C3F7F" w:rsidP="001C3F7F">
      <w:pPr>
        <w:spacing w:line="360" w:lineRule="auto"/>
        <w:rPr>
          <w:rFonts w:ascii="Arial" w:hAnsi="Arial" w:cs="Arial"/>
          <w:b/>
          <w:bCs/>
          <w:sz w:val="10"/>
          <w:szCs w:val="10"/>
          <w:lang w:eastAsia="pl-PL"/>
        </w:rPr>
      </w:pPr>
    </w:p>
    <w:p w:rsidR="001C3F7F" w:rsidRPr="00F6628F" w:rsidRDefault="001C3F7F" w:rsidP="001C3F7F">
      <w:pPr>
        <w:ind w:left="-709"/>
        <w:rPr>
          <w:rFonts w:ascii="Arial" w:hAnsi="Arial" w:cs="Arial"/>
          <w:b/>
          <w:bCs/>
          <w:lang w:eastAsia="pl-PL"/>
        </w:rPr>
      </w:pPr>
    </w:p>
    <w:p w:rsidR="001C3F7F" w:rsidRPr="00F6628F" w:rsidRDefault="001C3F7F" w:rsidP="001C3F7F">
      <w:pPr>
        <w:spacing w:line="360" w:lineRule="auto"/>
        <w:ind w:left="-567"/>
        <w:rPr>
          <w:rFonts w:ascii="Arial" w:hAnsi="Arial" w:cs="Arial"/>
          <w:b/>
          <w:bCs/>
          <w:sz w:val="8"/>
          <w:szCs w:val="8"/>
          <w:lang w:eastAsia="pl-PL"/>
        </w:rPr>
      </w:pPr>
    </w:p>
    <w:p w:rsidR="001C3F7F" w:rsidRPr="00F6628F" w:rsidRDefault="001C3F7F" w:rsidP="001C3F7F">
      <w:pPr>
        <w:spacing w:line="360" w:lineRule="auto"/>
        <w:ind w:left="-567"/>
        <w:rPr>
          <w:rFonts w:ascii="Arial" w:hAnsi="Arial" w:cs="Arial"/>
          <w:bCs/>
          <w:sz w:val="16"/>
          <w:szCs w:val="16"/>
          <w:lang w:eastAsia="pl-PL"/>
        </w:rPr>
      </w:pPr>
      <w:r w:rsidRPr="00F6628F">
        <w:rPr>
          <w:rFonts w:ascii="Arial" w:hAnsi="Arial" w:cs="Arial"/>
          <w:b/>
          <w:bCs/>
          <w:lang w:eastAsia="pl-PL"/>
        </w:rPr>
        <w:t xml:space="preserve">Punkty za okres gwarancji: …………. pkt. </w:t>
      </w:r>
      <w:r w:rsidRPr="00F6628F">
        <w:rPr>
          <w:rFonts w:ascii="Arial" w:hAnsi="Arial" w:cs="Arial"/>
          <w:bCs/>
          <w:sz w:val="16"/>
          <w:szCs w:val="16"/>
          <w:lang w:eastAsia="pl-PL"/>
        </w:rPr>
        <w:t xml:space="preserve">(wpisać). </w:t>
      </w:r>
      <w:r w:rsidRPr="00F6628F">
        <w:rPr>
          <w:rFonts w:ascii="Arial" w:hAnsi="Arial" w:cs="Arial"/>
          <w:bCs/>
          <w:lang w:eastAsia="pl-PL"/>
        </w:rPr>
        <w:t xml:space="preserve">Maksimum do uzyskania w tym zadaniu: </w:t>
      </w:r>
      <w:r>
        <w:rPr>
          <w:rFonts w:ascii="Arial" w:hAnsi="Arial" w:cs="Arial"/>
          <w:bCs/>
          <w:lang w:eastAsia="pl-PL"/>
        </w:rPr>
        <w:t>2</w:t>
      </w:r>
      <w:r w:rsidRPr="00F6628F">
        <w:rPr>
          <w:rFonts w:ascii="Arial" w:hAnsi="Arial" w:cs="Arial"/>
          <w:bCs/>
          <w:lang w:eastAsia="pl-PL"/>
        </w:rPr>
        <w:t xml:space="preserve"> pkt.</w:t>
      </w:r>
    </w:p>
    <w:p w:rsidR="001C3F7F" w:rsidRPr="00F6628F" w:rsidRDefault="001C3F7F" w:rsidP="001C3F7F">
      <w:pPr>
        <w:ind w:left="-709"/>
        <w:rPr>
          <w:rFonts w:ascii="Arial" w:hAnsi="Arial" w:cs="Arial"/>
          <w:b/>
          <w:bCs/>
          <w:sz w:val="8"/>
          <w:szCs w:val="8"/>
          <w:lang w:eastAsia="pl-PL"/>
        </w:rPr>
      </w:pPr>
    </w:p>
    <w:p w:rsidR="001C3F7F" w:rsidRPr="00F6628F" w:rsidRDefault="001C3F7F" w:rsidP="001C3F7F">
      <w:pPr>
        <w:ind w:left="-709"/>
        <w:rPr>
          <w:rFonts w:ascii="Arial" w:hAnsi="Arial" w:cs="Arial"/>
          <w:b/>
          <w:bCs/>
          <w:lang w:eastAsia="pl-PL"/>
        </w:rPr>
      </w:pPr>
      <w:r w:rsidRPr="00F6628F">
        <w:rPr>
          <w:rFonts w:ascii="Arial" w:hAnsi="Arial" w:cs="Arial"/>
          <w:b/>
          <w:bCs/>
          <w:lang w:eastAsia="pl-PL"/>
        </w:rPr>
        <w:t xml:space="preserve">  Termin dostawy: ………….. dni </w:t>
      </w:r>
      <w:r w:rsidRPr="00F6628F">
        <w:rPr>
          <w:rFonts w:ascii="Arial" w:hAnsi="Arial" w:cs="Arial"/>
          <w:bCs/>
          <w:sz w:val="16"/>
          <w:szCs w:val="16"/>
          <w:lang w:eastAsia="pl-PL"/>
        </w:rPr>
        <w:t>(wpisać)</w:t>
      </w:r>
    </w:p>
    <w:p w:rsidR="001C3F7F" w:rsidRPr="00F6628F" w:rsidRDefault="001C3F7F" w:rsidP="001C3F7F">
      <w:pPr>
        <w:rPr>
          <w:rFonts w:ascii="Arial" w:hAnsi="Arial" w:cs="Arial"/>
          <w:b/>
          <w:bCs/>
          <w:sz w:val="28"/>
        </w:rPr>
      </w:pPr>
    </w:p>
    <w:p w:rsidR="001C3F7F" w:rsidRPr="00F6628F" w:rsidRDefault="001C3F7F" w:rsidP="001C3F7F">
      <w:pPr>
        <w:spacing w:before="120"/>
        <w:ind w:left="4956"/>
        <w:jc w:val="center"/>
        <w:rPr>
          <w:rFonts w:ascii="Arial" w:hAnsi="Arial" w:cs="Arial"/>
          <w:color w:val="000000"/>
          <w:sz w:val="16"/>
          <w:szCs w:val="16"/>
        </w:rPr>
      </w:pPr>
      <w:r w:rsidRPr="00F6628F">
        <w:rPr>
          <w:rFonts w:ascii="Arial" w:hAnsi="Arial" w:cs="Arial"/>
          <w:color w:val="000000"/>
          <w:sz w:val="16"/>
          <w:szCs w:val="16"/>
        </w:rPr>
        <w:t xml:space="preserve">                                                                                 .......................................................................................................</w:t>
      </w:r>
    </w:p>
    <w:p w:rsidR="001C3F7F" w:rsidRPr="00F6628F" w:rsidRDefault="001C3F7F" w:rsidP="001C3F7F">
      <w:pPr>
        <w:rPr>
          <w:rFonts w:ascii="Arial" w:hAnsi="Arial" w:cs="Arial"/>
          <w:b/>
          <w:bCs/>
          <w:sz w:val="28"/>
        </w:rPr>
      </w:pP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i/>
          <w:color w:val="000000"/>
          <w:sz w:val="16"/>
          <w:szCs w:val="16"/>
        </w:rPr>
        <w:t xml:space="preserve">                                                                                                         data i podpis osoby upoważnionej do reprezentowania Wykonawcy</w:t>
      </w: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Default="001C3F7F" w:rsidP="001C3F7F">
      <w:pPr>
        <w:rPr>
          <w:rFonts w:ascii="Arial" w:hAnsi="Arial" w:cs="Arial"/>
          <w:b/>
          <w:bCs/>
          <w:sz w:val="28"/>
        </w:rPr>
      </w:pPr>
    </w:p>
    <w:p w:rsidR="001C3F7F" w:rsidRDefault="001C3F7F" w:rsidP="001C3F7F">
      <w:pPr>
        <w:rPr>
          <w:rFonts w:ascii="Arial" w:hAnsi="Arial" w:cs="Arial"/>
          <w:b/>
          <w:bCs/>
          <w:sz w:val="28"/>
        </w:rPr>
      </w:pPr>
    </w:p>
    <w:p w:rsidR="001C3F7F" w:rsidRDefault="001C3F7F" w:rsidP="001C3F7F">
      <w:pPr>
        <w:rPr>
          <w:rFonts w:ascii="Arial" w:hAnsi="Arial" w:cs="Arial"/>
          <w:b/>
          <w:bCs/>
          <w:sz w:val="28"/>
        </w:rPr>
      </w:pPr>
    </w:p>
    <w:p w:rsidR="001C3F7F" w:rsidRDefault="001C3F7F" w:rsidP="001C3F7F">
      <w:pPr>
        <w:rPr>
          <w:rFonts w:ascii="Arial" w:hAnsi="Arial" w:cs="Arial"/>
          <w:b/>
          <w:bCs/>
          <w:sz w:val="28"/>
        </w:rPr>
      </w:pP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sz w:val="16"/>
        </w:rPr>
      </w:pPr>
    </w:p>
    <w:p w:rsidR="001C3F7F" w:rsidRPr="00F6628F" w:rsidRDefault="001C3F7F" w:rsidP="001C3F7F">
      <w:pPr>
        <w:rPr>
          <w:rFonts w:ascii="Arial" w:hAnsi="Arial" w:cs="Arial"/>
          <w:sz w:val="16"/>
        </w:rPr>
      </w:pPr>
    </w:p>
    <w:p w:rsidR="001C3F7F" w:rsidRPr="00F6628F" w:rsidRDefault="001C3F7F" w:rsidP="001C3F7F">
      <w:pPr>
        <w:rPr>
          <w:rFonts w:ascii="Arial" w:hAnsi="Arial" w:cs="Arial"/>
          <w:sz w:val="16"/>
        </w:rPr>
      </w:pPr>
    </w:p>
    <w:p w:rsidR="001C3F7F" w:rsidRPr="00F6628F" w:rsidRDefault="001C3F7F" w:rsidP="001C3F7F">
      <w:pPr>
        <w:rPr>
          <w:rFonts w:ascii="Arial" w:hAnsi="Arial" w:cs="Arial"/>
          <w:sz w:val="16"/>
        </w:rPr>
      </w:pPr>
      <w:r w:rsidRPr="00F6628F">
        <w:rPr>
          <w:rFonts w:ascii="Arial" w:hAnsi="Arial" w:cs="Arial"/>
          <w:b/>
          <w:bCs/>
          <w:sz w:val="28"/>
        </w:rPr>
        <w:t>ZADANIE  1</w:t>
      </w:r>
      <w:r>
        <w:rPr>
          <w:rFonts w:ascii="Arial" w:hAnsi="Arial" w:cs="Arial"/>
          <w:b/>
          <w:bCs/>
          <w:sz w:val="28"/>
        </w:rPr>
        <w:t>3</w:t>
      </w:r>
      <w:r w:rsidRPr="00F6628F">
        <w:rPr>
          <w:rFonts w:ascii="Arial" w:hAnsi="Arial" w:cs="Arial"/>
          <w:b/>
          <w:bCs/>
          <w:sz w:val="28"/>
        </w:rPr>
        <w:t xml:space="preserve">.  </w:t>
      </w:r>
      <w:r w:rsidRPr="00F6628F">
        <w:rPr>
          <w:rFonts w:ascii="Arial" w:hAnsi="Arial" w:cs="Arial"/>
          <w:b/>
          <w:sz w:val="28"/>
          <w:szCs w:val="28"/>
        </w:rPr>
        <w:t>Termometry lekarskie</w:t>
      </w:r>
    </w:p>
    <w:p w:rsidR="001C3F7F" w:rsidRPr="00F6628F" w:rsidRDefault="001C3F7F" w:rsidP="001C3F7F">
      <w:pPr>
        <w:ind w:left="720"/>
        <w:rPr>
          <w:sz w:val="10"/>
          <w:szCs w:val="10"/>
        </w:rPr>
      </w:pPr>
    </w:p>
    <w:p w:rsidR="001C3F7F" w:rsidRPr="00F6628F" w:rsidRDefault="001C3F7F" w:rsidP="001C3F7F">
      <w:pPr>
        <w:rPr>
          <w:sz w:val="16"/>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678"/>
        <w:gridCol w:w="795"/>
        <w:gridCol w:w="1068"/>
        <w:gridCol w:w="44"/>
        <w:gridCol w:w="1773"/>
        <w:gridCol w:w="850"/>
        <w:gridCol w:w="1559"/>
        <w:gridCol w:w="1880"/>
      </w:tblGrid>
      <w:tr w:rsidR="001C3F7F" w:rsidRPr="00F6628F" w:rsidTr="00EF272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b/>
              </w:rPr>
            </w:pPr>
            <w:proofErr w:type="spellStart"/>
            <w:r w:rsidRPr="00F6628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b/>
              </w:rPr>
            </w:pPr>
            <w:r w:rsidRPr="00F6628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b/>
              </w:rPr>
            </w:pPr>
            <w:r w:rsidRPr="00F6628F">
              <w:rPr>
                <w:rFonts w:ascii="Arial" w:hAnsi="Arial" w:cs="Arial"/>
                <w:b/>
              </w:rPr>
              <w:t>Nazwa producenta i numer katalogowy</w:t>
            </w:r>
            <w:r>
              <w:rPr>
                <w:rFonts w:ascii="Arial" w:hAnsi="Arial" w:cs="Arial"/>
                <w:b/>
              </w:rPr>
              <w:t>*</w:t>
            </w:r>
          </w:p>
        </w:tc>
        <w:tc>
          <w:tcPr>
            <w:tcW w:w="6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b/>
              </w:rPr>
            </w:pPr>
            <w:r w:rsidRPr="00F6628F">
              <w:rPr>
                <w:rFonts w:ascii="Arial" w:hAnsi="Arial" w:cs="Arial"/>
                <w:b/>
              </w:rPr>
              <w:t>Jedn. wym.</w:t>
            </w:r>
          </w:p>
        </w:tc>
        <w:tc>
          <w:tcPr>
            <w:tcW w:w="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keepNext/>
              <w:widowControl w:val="0"/>
              <w:ind w:left="227" w:hanging="227"/>
              <w:jc w:val="center"/>
              <w:outlineLvl w:val="0"/>
              <w:rPr>
                <w:rFonts w:ascii="Arial" w:hAnsi="Arial"/>
                <w:b/>
                <w:iCs/>
                <w:szCs w:val="24"/>
              </w:rPr>
            </w:pPr>
            <w:r w:rsidRPr="00F6628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b/>
              </w:rPr>
            </w:pPr>
            <w:r w:rsidRPr="00F6628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b/>
              </w:rPr>
            </w:pPr>
            <w:r w:rsidRPr="00F6628F">
              <w:rPr>
                <w:rFonts w:ascii="Arial" w:hAnsi="Arial" w:cs="Arial"/>
                <w:b/>
              </w:rPr>
              <w:t>Wartość</w:t>
            </w:r>
          </w:p>
          <w:p w:rsidR="001C3F7F" w:rsidRPr="00F6628F" w:rsidRDefault="001C3F7F" w:rsidP="00EF272C">
            <w:pPr>
              <w:jc w:val="center"/>
              <w:rPr>
                <w:rFonts w:ascii="Arial" w:hAnsi="Arial" w:cs="Arial"/>
                <w:b/>
              </w:rPr>
            </w:pPr>
            <w:r w:rsidRPr="00F6628F">
              <w:rPr>
                <w:rFonts w:ascii="Arial" w:hAnsi="Arial" w:cs="Arial"/>
                <w:b/>
              </w:rPr>
              <w:t>Netto</w:t>
            </w:r>
          </w:p>
          <w:p w:rsidR="001C3F7F" w:rsidRPr="00F6628F" w:rsidRDefault="001C3F7F" w:rsidP="00EF272C">
            <w:pPr>
              <w:jc w:val="center"/>
              <w:rPr>
                <w:rFonts w:ascii="Arial" w:hAnsi="Arial" w:cs="Arial"/>
              </w:rPr>
            </w:pPr>
            <w:r w:rsidRPr="00F6628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b/>
              </w:rPr>
            </w:pPr>
            <w:r w:rsidRPr="00F6628F">
              <w:rPr>
                <w:rFonts w:ascii="Arial" w:hAnsi="Arial" w:cs="Arial"/>
                <w:b/>
              </w:rPr>
              <w:t>Stawka</w:t>
            </w:r>
          </w:p>
          <w:p w:rsidR="001C3F7F" w:rsidRPr="00F6628F" w:rsidRDefault="001C3F7F" w:rsidP="00EF272C">
            <w:pPr>
              <w:jc w:val="center"/>
              <w:rPr>
                <w:rFonts w:ascii="Arial" w:hAnsi="Arial" w:cs="Arial"/>
                <w:b/>
              </w:rPr>
            </w:pPr>
            <w:r w:rsidRPr="00F6628F">
              <w:rPr>
                <w:rFonts w:ascii="Arial" w:hAnsi="Arial" w:cs="Arial"/>
                <w:b/>
              </w:rPr>
              <w:t>VAT</w:t>
            </w:r>
          </w:p>
          <w:p w:rsidR="001C3F7F" w:rsidRPr="00F6628F" w:rsidRDefault="001C3F7F" w:rsidP="00EF272C">
            <w:pPr>
              <w:jc w:val="center"/>
              <w:rPr>
                <w:rFonts w:ascii="Arial" w:hAnsi="Arial" w:cs="Arial"/>
              </w:rPr>
            </w:pPr>
            <w:r w:rsidRPr="00F6628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b/>
              </w:rPr>
            </w:pPr>
            <w:r w:rsidRPr="00F6628F">
              <w:rPr>
                <w:rFonts w:ascii="Arial" w:hAnsi="Arial" w:cs="Arial"/>
                <w:b/>
              </w:rPr>
              <w:t>Kwota</w:t>
            </w:r>
          </w:p>
          <w:p w:rsidR="001C3F7F" w:rsidRPr="00F6628F" w:rsidRDefault="001C3F7F" w:rsidP="00EF272C">
            <w:pPr>
              <w:jc w:val="center"/>
              <w:rPr>
                <w:rFonts w:ascii="Arial" w:hAnsi="Arial" w:cs="Arial"/>
                <w:b/>
              </w:rPr>
            </w:pPr>
            <w:r w:rsidRPr="00F6628F">
              <w:rPr>
                <w:rFonts w:ascii="Arial" w:hAnsi="Arial" w:cs="Arial"/>
                <w:b/>
              </w:rPr>
              <w:t>VAT</w:t>
            </w:r>
          </w:p>
          <w:p w:rsidR="001C3F7F" w:rsidRPr="00F6628F" w:rsidRDefault="001C3F7F" w:rsidP="00EF272C">
            <w:pPr>
              <w:jc w:val="center"/>
              <w:rPr>
                <w:rFonts w:ascii="Arial" w:hAnsi="Arial" w:cs="Arial"/>
              </w:rPr>
            </w:pPr>
            <w:r w:rsidRPr="00F6628F">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b/>
              </w:rPr>
            </w:pPr>
            <w:r w:rsidRPr="00F6628F">
              <w:rPr>
                <w:rFonts w:ascii="Arial" w:hAnsi="Arial" w:cs="Arial"/>
                <w:b/>
              </w:rPr>
              <w:t>Wartość</w:t>
            </w:r>
          </w:p>
          <w:p w:rsidR="001C3F7F" w:rsidRPr="00F6628F" w:rsidRDefault="001C3F7F" w:rsidP="00EF272C">
            <w:pPr>
              <w:jc w:val="center"/>
              <w:rPr>
                <w:rFonts w:ascii="Arial" w:hAnsi="Arial" w:cs="Arial"/>
                <w:b/>
              </w:rPr>
            </w:pPr>
            <w:r w:rsidRPr="00F6628F">
              <w:rPr>
                <w:rFonts w:ascii="Arial" w:hAnsi="Arial" w:cs="Arial"/>
                <w:b/>
              </w:rPr>
              <w:t>brutto</w:t>
            </w:r>
          </w:p>
          <w:p w:rsidR="001C3F7F" w:rsidRPr="00F6628F" w:rsidRDefault="001C3F7F" w:rsidP="00EF272C">
            <w:pPr>
              <w:jc w:val="center"/>
              <w:rPr>
                <w:rFonts w:ascii="Arial" w:hAnsi="Arial" w:cs="Arial"/>
              </w:rPr>
            </w:pPr>
            <w:r w:rsidRPr="00F6628F">
              <w:rPr>
                <w:rFonts w:ascii="Arial" w:hAnsi="Arial" w:cs="Arial"/>
              </w:rPr>
              <w:t>(obliczyć: 7 + 9)</w:t>
            </w:r>
          </w:p>
        </w:tc>
      </w:tr>
      <w:tr w:rsidR="001C3F7F" w:rsidRPr="00F6628F" w:rsidTr="00EF272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4"/>
              </w:rPr>
            </w:pPr>
            <w:r w:rsidRPr="00F6628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4"/>
              </w:rPr>
            </w:pPr>
            <w:r w:rsidRPr="00F6628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1C3F7F" w:rsidRPr="00F6628F" w:rsidRDefault="001C3F7F" w:rsidP="00EF272C">
            <w:pPr>
              <w:jc w:val="center"/>
              <w:rPr>
                <w:rFonts w:ascii="Arial" w:hAnsi="Arial" w:cs="Arial"/>
              </w:rPr>
            </w:pPr>
            <w:r w:rsidRPr="00F6628F">
              <w:rPr>
                <w:rFonts w:ascii="Arial" w:hAnsi="Arial" w:cs="Arial"/>
              </w:rPr>
              <w:t>3</w:t>
            </w:r>
          </w:p>
        </w:tc>
        <w:tc>
          <w:tcPr>
            <w:tcW w:w="6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4"/>
              </w:rPr>
            </w:pPr>
            <w:r w:rsidRPr="00F6628F">
              <w:rPr>
                <w:rFonts w:ascii="Arial" w:hAnsi="Arial" w:cs="Arial"/>
              </w:rPr>
              <w:t>4</w:t>
            </w:r>
          </w:p>
        </w:tc>
        <w:tc>
          <w:tcPr>
            <w:tcW w:w="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4"/>
              </w:rPr>
            </w:pPr>
            <w:r w:rsidRPr="00F6628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4"/>
              </w:rPr>
            </w:pPr>
            <w:r w:rsidRPr="00F6628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4"/>
              </w:rPr>
            </w:pPr>
            <w:r w:rsidRPr="00F6628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4"/>
              </w:rPr>
            </w:pPr>
            <w:r w:rsidRPr="00F6628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4"/>
              </w:rPr>
            </w:pPr>
            <w:r w:rsidRPr="00F6628F">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4"/>
              </w:rPr>
            </w:pPr>
            <w:r w:rsidRPr="00F6628F">
              <w:rPr>
                <w:rFonts w:ascii="Arial" w:hAnsi="Arial" w:cs="Arial"/>
              </w:rPr>
              <w:t>10</w:t>
            </w:r>
          </w:p>
        </w:tc>
      </w:tr>
      <w:tr w:rsidR="001C3F7F" w:rsidRPr="00F6628F" w:rsidTr="00EF272C">
        <w:trPr>
          <w:trHeight w:val="832"/>
        </w:trPr>
        <w:tc>
          <w:tcPr>
            <w:tcW w:w="486" w:type="dxa"/>
            <w:tcBorders>
              <w:top w:val="thinThickLargeGap" w:sz="24" w:space="0" w:color="auto"/>
              <w:left w:val="thinThickLargeGap" w:sz="24" w:space="0" w:color="auto"/>
              <w:bottom w:val="single" w:sz="4" w:space="0" w:color="auto"/>
              <w:right w:val="single" w:sz="4" w:space="0" w:color="auto"/>
            </w:tcBorders>
            <w:vAlign w:val="center"/>
            <w:hideMark/>
          </w:tcPr>
          <w:p w:rsidR="001C3F7F" w:rsidRPr="00F6628F" w:rsidRDefault="001C3F7F" w:rsidP="00EF272C">
            <w:pPr>
              <w:jc w:val="center"/>
              <w:rPr>
                <w:rFonts w:ascii="Arial" w:hAnsi="Arial" w:cs="Arial"/>
              </w:rPr>
            </w:pPr>
            <w:r w:rsidRPr="00F6628F">
              <w:rPr>
                <w:rFonts w:ascii="Arial" w:hAnsi="Arial" w:cs="Arial"/>
              </w:rPr>
              <w:t>1.</w:t>
            </w:r>
          </w:p>
        </w:tc>
        <w:tc>
          <w:tcPr>
            <w:tcW w:w="3921" w:type="dxa"/>
            <w:tcBorders>
              <w:top w:val="nil"/>
              <w:left w:val="single" w:sz="4" w:space="0" w:color="auto"/>
              <w:bottom w:val="single" w:sz="4" w:space="0" w:color="auto"/>
              <w:right w:val="single" w:sz="4" w:space="0" w:color="auto"/>
            </w:tcBorders>
            <w:shd w:val="clear" w:color="auto" w:fill="auto"/>
            <w:vAlign w:val="center"/>
            <w:hideMark/>
          </w:tcPr>
          <w:p w:rsidR="001C3F7F" w:rsidRPr="00F6628F" w:rsidRDefault="001C3F7F" w:rsidP="00EF272C">
            <w:pPr>
              <w:suppressAutoHyphens w:val="0"/>
              <w:autoSpaceDE/>
              <w:rPr>
                <w:rFonts w:ascii="Arial" w:hAnsi="Arial" w:cs="Arial"/>
              </w:rPr>
            </w:pPr>
            <w:r w:rsidRPr="00F6628F">
              <w:rPr>
                <w:rFonts w:ascii="Arial" w:hAnsi="Arial" w:cs="Arial"/>
              </w:rPr>
              <w:t>Termometr lekarski wodoszczelny, nie zawiera rtęci. Nadający się do dezynfekcji, posiadający etui, z pomiarem mieszczącym się w zakresie 28-42 ºC, z dokładnością pomiaru co najmniej 0,1 ºC, automatyczny sygnał dźwiękowy po dokonaniu pomiaru.</w:t>
            </w:r>
          </w:p>
          <w:p w:rsidR="001C3F7F" w:rsidRPr="00F6628F" w:rsidRDefault="001C3F7F" w:rsidP="00EF272C">
            <w:pPr>
              <w:suppressAutoHyphens w:val="0"/>
              <w:autoSpaceDE/>
              <w:rPr>
                <w:rFonts w:ascii="Arial" w:hAnsi="Arial" w:cs="Arial"/>
                <w:lang w:eastAsia="pl-PL"/>
              </w:rPr>
            </w:pPr>
            <w:r w:rsidRPr="00622468">
              <w:rPr>
                <w:rFonts w:ascii="Arial" w:hAnsi="Arial" w:cs="Arial"/>
                <w:color w:val="FF0000"/>
                <w:lang w:eastAsia="pl-PL"/>
              </w:rPr>
              <w:t>Parametr punktowany:</w:t>
            </w:r>
            <w:r w:rsidRPr="00622468">
              <w:rPr>
                <w:rFonts w:ascii="Arial" w:hAnsi="Arial" w:cs="Arial"/>
                <w:lang w:eastAsia="pl-PL"/>
              </w:rPr>
              <w:t xml:space="preserve"> okres gwarancji powyżej 24 miesięcy – 1 pkt; okres gwarancji 24 miesiące – 0 pkt.: ………….. </w:t>
            </w:r>
            <w:r w:rsidRPr="001C3F7F">
              <w:rPr>
                <w:rFonts w:ascii="Arial" w:hAnsi="Arial" w:cs="Arial"/>
                <w:sz w:val="16"/>
                <w:szCs w:val="16"/>
                <w:lang w:eastAsia="pl-PL"/>
              </w:rPr>
              <w:t>(wpisać liczbę miesięcy)</w:t>
            </w:r>
          </w:p>
        </w:tc>
        <w:tc>
          <w:tcPr>
            <w:tcW w:w="2126" w:type="dxa"/>
            <w:tcBorders>
              <w:top w:val="thinThickLargeGap" w:sz="24" w:space="0" w:color="auto"/>
              <w:left w:val="single" w:sz="2" w:space="0" w:color="000000"/>
              <w:bottom w:val="single" w:sz="4" w:space="0" w:color="auto"/>
              <w:right w:val="single" w:sz="2" w:space="0" w:color="000000"/>
            </w:tcBorders>
            <w:vAlign w:val="center"/>
          </w:tcPr>
          <w:p w:rsidR="001C3F7F" w:rsidRPr="00F6628F" w:rsidRDefault="001C3F7F" w:rsidP="00EF272C">
            <w:pPr>
              <w:spacing w:line="360" w:lineRule="auto"/>
              <w:jc w:val="center"/>
              <w:rPr>
                <w:rFonts w:ascii="Arial" w:hAnsi="Arial" w:cs="Arial"/>
                <w:sz w:val="18"/>
                <w:szCs w:val="18"/>
              </w:rPr>
            </w:pPr>
            <w:r w:rsidRPr="00F6628F">
              <w:rPr>
                <w:rFonts w:ascii="Arial" w:hAnsi="Arial" w:cs="Arial"/>
                <w:sz w:val="18"/>
                <w:szCs w:val="18"/>
              </w:rPr>
              <w:t>Producent:</w:t>
            </w:r>
          </w:p>
          <w:p w:rsidR="001C3F7F" w:rsidRPr="00F6628F" w:rsidRDefault="001C3F7F" w:rsidP="00EF272C">
            <w:pPr>
              <w:spacing w:line="360" w:lineRule="auto"/>
              <w:jc w:val="center"/>
              <w:rPr>
                <w:rFonts w:ascii="Arial" w:hAnsi="Arial" w:cs="Arial"/>
                <w:sz w:val="18"/>
                <w:szCs w:val="18"/>
              </w:rPr>
            </w:pPr>
            <w:r w:rsidRPr="00F6628F">
              <w:rPr>
                <w:rFonts w:ascii="Arial" w:hAnsi="Arial" w:cs="Arial"/>
                <w:sz w:val="18"/>
                <w:szCs w:val="18"/>
              </w:rPr>
              <w:t>……….……..………….</w:t>
            </w:r>
          </w:p>
          <w:p w:rsidR="001C3F7F" w:rsidRPr="00F6628F" w:rsidRDefault="001C3F7F" w:rsidP="00EF272C">
            <w:pPr>
              <w:spacing w:line="360" w:lineRule="auto"/>
              <w:jc w:val="center"/>
              <w:rPr>
                <w:rFonts w:ascii="Arial" w:hAnsi="Arial" w:cs="Arial"/>
                <w:sz w:val="18"/>
                <w:szCs w:val="18"/>
              </w:rPr>
            </w:pPr>
            <w:r w:rsidRPr="00F6628F">
              <w:rPr>
                <w:rFonts w:ascii="Arial" w:hAnsi="Arial" w:cs="Arial"/>
                <w:sz w:val="18"/>
                <w:szCs w:val="18"/>
              </w:rPr>
              <w:t>Numer katalogowy:</w:t>
            </w:r>
          </w:p>
          <w:p w:rsidR="001C3F7F" w:rsidRPr="00F6628F" w:rsidRDefault="001C3F7F" w:rsidP="00EF272C">
            <w:pPr>
              <w:jc w:val="center"/>
              <w:rPr>
                <w:rFonts w:ascii="Arial" w:hAnsi="Arial" w:cs="Arial"/>
                <w:sz w:val="21"/>
                <w:szCs w:val="21"/>
              </w:rPr>
            </w:pPr>
            <w:r w:rsidRPr="00F6628F">
              <w:rPr>
                <w:rFonts w:ascii="Arial" w:hAnsi="Arial" w:cs="Arial"/>
                <w:sz w:val="18"/>
                <w:szCs w:val="18"/>
              </w:rPr>
              <w:t>…….…………..……….</w:t>
            </w:r>
          </w:p>
        </w:tc>
        <w:tc>
          <w:tcPr>
            <w:tcW w:w="678" w:type="dxa"/>
            <w:tcBorders>
              <w:top w:val="thinThickLargeGap" w:sz="24" w:space="0" w:color="auto"/>
              <w:left w:val="single" w:sz="2" w:space="0" w:color="000000"/>
              <w:bottom w:val="single" w:sz="4" w:space="0" w:color="auto"/>
              <w:right w:val="nil"/>
            </w:tcBorders>
            <w:vAlign w:val="center"/>
            <w:hideMark/>
          </w:tcPr>
          <w:p w:rsidR="001C3F7F" w:rsidRPr="00F6628F" w:rsidRDefault="001C3F7F" w:rsidP="00EF272C">
            <w:pPr>
              <w:jc w:val="center"/>
              <w:rPr>
                <w:rFonts w:ascii="Arial" w:hAnsi="Arial" w:cs="Arial"/>
              </w:rPr>
            </w:pPr>
            <w:r w:rsidRPr="00F6628F">
              <w:rPr>
                <w:rFonts w:ascii="Arial" w:hAnsi="Arial" w:cs="Arial"/>
              </w:rPr>
              <w:t>szt.</w:t>
            </w:r>
          </w:p>
        </w:tc>
        <w:tc>
          <w:tcPr>
            <w:tcW w:w="795" w:type="dxa"/>
            <w:tcBorders>
              <w:top w:val="thinThickLargeGap" w:sz="24" w:space="0" w:color="auto"/>
              <w:left w:val="single" w:sz="2" w:space="0" w:color="000000"/>
              <w:bottom w:val="single" w:sz="4" w:space="0" w:color="auto"/>
              <w:right w:val="nil"/>
            </w:tcBorders>
            <w:vAlign w:val="center"/>
            <w:hideMark/>
          </w:tcPr>
          <w:p w:rsidR="001C3F7F" w:rsidRPr="00F6628F" w:rsidRDefault="001C3F7F" w:rsidP="00EF272C">
            <w:pPr>
              <w:jc w:val="center"/>
              <w:rPr>
                <w:rFonts w:ascii="Arial" w:hAnsi="Arial" w:cs="Arial"/>
              </w:rPr>
            </w:pPr>
            <w:r w:rsidRPr="00F6628F">
              <w:rPr>
                <w:rFonts w:ascii="Arial" w:hAnsi="Arial" w:cs="Arial"/>
              </w:rPr>
              <w:t>50</w:t>
            </w:r>
          </w:p>
        </w:tc>
        <w:tc>
          <w:tcPr>
            <w:tcW w:w="1112" w:type="dxa"/>
            <w:gridSpan w:val="2"/>
            <w:tcBorders>
              <w:top w:val="thinThickLargeGap" w:sz="24" w:space="0" w:color="auto"/>
              <w:left w:val="single" w:sz="2" w:space="0" w:color="000000"/>
              <w:bottom w:val="single" w:sz="4" w:space="0" w:color="auto"/>
              <w:right w:val="nil"/>
            </w:tcBorders>
            <w:vAlign w:val="center"/>
          </w:tcPr>
          <w:p w:rsidR="001C3F7F" w:rsidRPr="00F6628F" w:rsidRDefault="001C3F7F" w:rsidP="00EF272C">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4" w:space="0" w:color="auto"/>
              <w:right w:val="nil"/>
            </w:tcBorders>
            <w:vAlign w:val="center"/>
          </w:tcPr>
          <w:p w:rsidR="001C3F7F" w:rsidRPr="00F6628F" w:rsidRDefault="001C3F7F" w:rsidP="00EF272C">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4" w:space="0" w:color="auto"/>
              <w:right w:val="nil"/>
            </w:tcBorders>
            <w:vAlign w:val="center"/>
          </w:tcPr>
          <w:p w:rsidR="001C3F7F" w:rsidRPr="00F6628F" w:rsidRDefault="001C3F7F" w:rsidP="00EF272C">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4" w:space="0" w:color="auto"/>
              <w:right w:val="nil"/>
            </w:tcBorders>
            <w:vAlign w:val="center"/>
          </w:tcPr>
          <w:p w:rsidR="001C3F7F" w:rsidRPr="00F6628F" w:rsidRDefault="001C3F7F" w:rsidP="00EF272C">
            <w:pPr>
              <w:jc w:val="center"/>
              <w:rPr>
                <w:rFonts w:ascii="Arial" w:eastAsia="Arial Unicode MS" w:hAnsi="Arial" w:cs="Arial"/>
                <w:bCs/>
                <w:sz w:val="22"/>
                <w:szCs w:val="22"/>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rsidR="001C3F7F" w:rsidRPr="00F6628F" w:rsidRDefault="001C3F7F" w:rsidP="00EF272C">
            <w:pPr>
              <w:jc w:val="center"/>
              <w:rPr>
                <w:rFonts w:ascii="Arial" w:hAnsi="Arial" w:cs="Arial"/>
                <w:sz w:val="24"/>
              </w:rPr>
            </w:pPr>
          </w:p>
        </w:tc>
      </w:tr>
      <w:tr w:rsidR="001C3F7F" w:rsidRPr="00F6628F" w:rsidTr="00EF272C">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right"/>
              <w:rPr>
                <w:rFonts w:ascii="Arial" w:hAnsi="Arial" w:cs="Arial"/>
                <w:sz w:val="24"/>
              </w:rPr>
            </w:pPr>
            <w:r w:rsidRPr="00F6628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1C3F7F" w:rsidRDefault="001C3F7F" w:rsidP="00EF272C">
            <w:pPr>
              <w:jc w:val="center"/>
              <w:rPr>
                <w:rFonts w:ascii="Arial" w:hAnsi="Arial" w:cs="Arial"/>
                <w:b/>
                <w:sz w:val="22"/>
                <w:szCs w:val="22"/>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C3F7F" w:rsidRPr="00F6628F" w:rsidRDefault="001C3F7F" w:rsidP="00EF272C">
            <w:pPr>
              <w:jc w:val="center"/>
              <w:rPr>
                <w:rFonts w:ascii="Arial" w:hAnsi="Arial" w:cs="Arial"/>
                <w:sz w:val="22"/>
                <w:szCs w:val="22"/>
              </w:rPr>
            </w:pPr>
            <w:r w:rsidRPr="00F6628F">
              <w:rPr>
                <w:rFonts w:ascii="Arial" w:hAnsi="Arial" w:cs="Arial"/>
                <w:sz w:val="22"/>
                <w:szCs w:val="22"/>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sz w:val="22"/>
                <w:szCs w:val="22"/>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C3F7F" w:rsidRPr="00F6628F" w:rsidRDefault="001C3F7F" w:rsidP="00EF272C">
            <w:pPr>
              <w:jc w:val="center"/>
              <w:rPr>
                <w:rFonts w:ascii="Arial" w:hAnsi="Arial" w:cs="Arial"/>
                <w:b/>
                <w:sz w:val="22"/>
                <w:szCs w:val="22"/>
              </w:rPr>
            </w:pPr>
          </w:p>
        </w:tc>
      </w:tr>
    </w:tbl>
    <w:p w:rsidR="001C3F7F" w:rsidRPr="00F6628F" w:rsidRDefault="001C3F7F" w:rsidP="001C3F7F">
      <w:pPr>
        <w:spacing w:line="360" w:lineRule="auto"/>
        <w:ind w:left="-567"/>
        <w:rPr>
          <w:rFonts w:ascii="Arial" w:hAnsi="Arial" w:cs="Arial"/>
          <w:bCs/>
          <w:sz w:val="8"/>
          <w:szCs w:val="8"/>
          <w:lang w:eastAsia="pl-PL"/>
        </w:rPr>
      </w:pPr>
    </w:p>
    <w:p w:rsidR="001C3F7F" w:rsidRPr="00F6628F" w:rsidRDefault="001C3F7F" w:rsidP="001C3F7F">
      <w:pPr>
        <w:rPr>
          <w:rFonts w:ascii="Arial" w:hAnsi="Arial" w:cs="Arial"/>
          <w:b/>
          <w:bCs/>
          <w:sz w:val="10"/>
          <w:szCs w:val="10"/>
        </w:rPr>
      </w:pPr>
    </w:p>
    <w:p w:rsidR="001C3F7F" w:rsidRDefault="001C3F7F" w:rsidP="001C3F7F">
      <w:pPr>
        <w:suppressAutoHyphens w:val="0"/>
        <w:autoSpaceDE/>
        <w:ind w:left="-567"/>
        <w:jc w:val="both"/>
        <w:rPr>
          <w:rFonts w:ascii="Arial" w:hAnsi="Arial" w:cs="Arial"/>
          <w:iCs/>
          <w:spacing w:val="4"/>
        </w:rPr>
      </w:pPr>
      <w:r w:rsidRPr="003E7DB8">
        <w:rPr>
          <w:rFonts w:ascii="Arial" w:hAnsi="Arial" w:cs="Arial"/>
        </w:rPr>
        <w:t>* Jeżeli producent nie nadaje numeru katalogowego, informację tę należy wpisać w kolumnie 3.</w:t>
      </w:r>
    </w:p>
    <w:p w:rsidR="001C3F7F" w:rsidRDefault="001C3F7F" w:rsidP="001C3F7F">
      <w:pPr>
        <w:suppressAutoHyphens w:val="0"/>
        <w:autoSpaceDE/>
        <w:ind w:left="-567"/>
        <w:jc w:val="both"/>
        <w:rPr>
          <w:rFonts w:ascii="Arial" w:hAnsi="Arial" w:cs="Arial"/>
          <w:iCs/>
          <w:spacing w:val="4"/>
        </w:rPr>
      </w:pPr>
    </w:p>
    <w:p w:rsidR="001C3F7F" w:rsidRPr="00F6628F" w:rsidRDefault="001C3F7F" w:rsidP="001C3F7F">
      <w:pPr>
        <w:suppressAutoHyphens w:val="0"/>
        <w:autoSpaceDE/>
        <w:ind w:left="-567"/>
        <w:jc w:val="both"/>
        <w:rPr>
          <w:rFonts w:ascii="Arial" w:hAnsi="Arial" w:cs="Arial"/>
          <w:iCs/>
          <w:spacing w:val="4"/>
        </w:rPr>
      </w:pPr>
      <w:r w:rsidRPr="00F6628F">
        <w:rPr>
          <w:rFonts w:ascii="Arial" w:hAnsi="Arial" w:cs="Arial"/>
          <w:iCs/>
          <w:spacing w:val="4"/>
        </w:rPr>
        <w:t xml:space="preserve">Dostawa w terminie: 1-4 dni roboczych – 1 pkt; 5-7 dni roboczych – 0 pkt. </w:t>
      </w:r>
    </w:p>
    <w:p w:rsidR="001C3F7F" w:rsidRPr="00F6628F" w:rsidRDefault="001C3F7F" w:rsidP="001C3F7F">
      <w:pPr>
        <w:suppressAutoHyphens w:val="0"/>
        <w:autoSpaceDE/>
        <w:jc w:val="both"/>
        <w:rPr>
          <w:rFonts w:ascii="Arial" w:hAnsi="Arial" w:cs="Arial"/>
          <w:iCs/>
          <w:spacing w:val="4"/>
          <w:sz w:val="10"/>
          <w:szCs w:val="10"/>
        </w:rPr>
      </w:pPr>
    </w:p>
    <w:p w:rsidR="001C3F7F" w:rsidRPr="00F6628F" w:rsidRDefault="001C3F7F" w:rsidP="001C3F7F">
      <w:pPr>
        <w:spacing w:line="360" w:lineRule="auto"/>
        <w:ind w:left="-567"/>
        <w:rPr>
          <w:rFonts w:ascii="Arial" w:hAnsi="Arial" w:cs="Arial"/>
          <w:bCs/>
          <w:lang w:eastAsia="pl-PL"/>
        </w:rPr>
      </w:pPr>
      <w:r w:rsidRPr="00F6628F">
        <w:rPr>
          <w:rFonts w:ascii="Arial" w:hAnsi="Arial" w:cs="Arial"/>
        </w:rPr>
        <w:t>Przez „dzień roboczy” Zamawiający rozumie dni od poniedziałku do piątku, z wyłączeniem dni ustawowo wolnych od pracy.</w:t>
      </w:r>
    </w:p>
    <w:p w:rsidR="001C3F7F" w:rsidRPr="00F6628F" w:rsidRDefault="001C3F7F" w:rsidP="001C3F7F">
      <w:pPr>
        <w:spacing w:line="360" w:lineRule="auto"/>
        <w:ind w:left="-567"/>
        <w:rPr>
          <w:rFonts w:ascii="Arial" w:hAnsi="Arial" w:cs="Arial"/>
          <w:bCs/>
          <w:sz w:val="10"/>
          <w:szCs w:val="10"/>
          <w:lang w:eastAsia="pl-PL"/>
        </w:rPr>
      </w:pPr>
    </w:p>
    <w:p w:rsidR="001C3F7F" w:rsidRPr="00F6628F" w:rsidRDefault="001C3F7F" w:rsidP="001C3F7F">
      <w:pPr>
        <w:spacing w:line="360" w:lineRule="auto"/>
        <w:ind w:left="-567"/>
        <w:rPr>
          <w:rFonts w:ascii="Arial" w:hAnsi="Arial" w:cs="Arial"/>
          <w:bCs/>
          <w:sz w:val="16"/>
          <w:szCs w:val="16"/>
          <w:lang w:eastAsia="pl-PL"/>
        </w:rPr>
      </w:pPr>
      <w:r w:rsidRPr="00F6628F">
        <w:rPr>
          <w:rFonts w:ascii="Arial" w:hAnsi="Arial" w:cs="Arial"/>
          <w:b/>
          <w:bCs/>
          <w:lang w:eastAsia="pl-PL"/>
        </w:rPr>
        <w:t xml:space="preserve">Punkty za okres gwarancji: …………. pkt. </w:t>
      </w:r>
      <w:r w:rsidRPr="00F6628F">
        <w:rPr>
          <w:rFonts w:ascii="Arial" w:hAnsi="Arial" w:cs="Arial"/>
          <w:bCs/>
          <w:sz w:val="16"/>
          <w:szCs w:val="16"/>
          <w:lang w:eastAsia="pl-PL"/>
        </w:rPr>
        <w:t xml:space="preserve">(wpisać). </w:t>
      </w:r>
      <w:r w:rsidRPr="00F6628F">
        <w:rPr>
          <w:rFonts w:ascii="Arial" w:hAnsi="Arial" w:cs="Arial"/>
          <w:bCs/>
          <w:lang w:eastAsia="pl-PL"/>
        </w:rPr>
        <w:t>Maksimum do uzyskania w tym zadaniu: 1 pkt.</w:t>
      </w:r>
    </w:p>
    <w:p w:rsidR="001C3F7F" w:rsidRPr="00F6628F" w:rsidRDefault="001C3F7F" w:rsidP="001C3F7F">
      <w:pPr>
        <w:spacing w:line="360" w:lineRule="auto"/>
        <w:ind w:left="-567"/>
        <w:rPr>
          <w:rFonts w:ascii="Arial" w:hAnsi="Arial" w:cs="Arial"/>
          <w:bCs/>
          <w:sz w:val="16"/>
          <w:szCs w:val="16"/>
          <w:lang w:eastAsia="pl-PL"/>
        </w:rPr>
      </w:pPr>
    </w:p>
    <w:p w:rsidR="001C3F7F" w:rsidRPr="00F6628F" w:rsidRDefault="001C3F7F" w:rsidP="001C3F7F">
      <w:pPr>
        <w:spacing w:line="360" w:lineRule="auto"/>
        <w:ind w:left="-567"/>
        <w:rPr>
          <w:rFonts w:ascii="Arial" w:hAnsi="Arial" w:cs="Arial"/>
          <w:bCs/>
          <w:sz w:val="16"/>
          <w:szCs w:val="16"/>
          <w:lang w:eastAsia="pl-PL"/>
        </w:rPr>
      </w:pPr>
      <w:r w:rsidRPr="00F6628F">
        <w:rPr>
          <w:rFonts w:ascii="Arial" w:hAnsi="Arial" w:cs="Arial"/>
          <w:b/>
          <w:bCs/>
          <w:lang w:eastAsia="pl-PL"/>
        </w:rPr>
        <w:t xml:space="preserve">Termin dostawy: ………….. dni </w:t>
      </w:r>
      <w:r w:rsidRPr="00F6628F">
        <w:rPr>
          <w:rFonts w:ascii="Arial" w:hAnsi="Arial" w:cs="Arial"/>
          <w:bCs/>
          <w:sz w:val="16"/>
          <w:szCs w:val="16"/>
          <w:lang w:eastAsia="pl-PL"/>
        </w:rPr>
        <w:t>(wpisać)</w:t>
      </w:r>
    </w:p>
    <w:p w:rsidR="001C3F7F" w:rsidRPr="00F6628F" w:rsidRDefault="001C3F7F" w:rsidP="001C3F7F">
      <w:pPr>
        <w:rPr>
          <w:rFonts w:ascii="Arial" w:hAnsi="Arial" w:cs="Arial"/>
        </w:rPr>
      </w:pPr>
    </w:p>
    <w:p w:rsidR="001C3F7F" w:rsidRPr="00F6628F" w:rsidRDefault="001C3F7F" w:rsidP="001C3F7F">
      <w:pPr>
        <w:spacing w:before="120"/>
        <w:ind w:left="4956"/>
        <w:jc w:val="center"/>
        <w:rPr>
          <w:rFonts w:ascii="Arial" w:hAnsi="Arial" w:cs="Arial"/>
          <w:color w:val="000000"/>
          <w:sz w:val="16"/>
          <w:szCs w:val="16"/>
        </w:rPr>
      </w:pPr>
      <w:r w:rsidRPr="00F6628F">
        <w:rPr>
          <w:rFonts w:ascii="Arial" w:hAnsi="Arial" w:cs="Arial"/>
          <w:color w:val="000000"/>
          <w:sz w:val="16"/>
          <w:szCs w:val="16"/>
        </w:rPr>
        <w:t xml:space="preserve">                                                                               .......................................................................................................</w:t>
      </w:r>
    </w:p>
    <w:p w:rsidR="001C3F7F" w:rsidRPr="00F6628F" w:rsidRDefault="001C3F7F" w:rsidP="001C3F7F">
      <w:pPr>
        <w:rPr>
          <w:rFonts w:ascii="Arial" w:hAnsi="Arial" w:cs="Arial"/>
          <w:sz w:val="16"/>
        </w:rPr>
      </w:pP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color w:val="000000"/>
          <w:sz w:val="16"/>
          <w:szCs w:val="16"/>
        </w:rPr>
        <w:tab/>
      </w:r>
      <w:r w:rsidRPr="00F6628F">
        <w:rPr>
          <w:rFonts w:ascii="Arial" w:hAnsi="Arial" w:cs="Arial"/>
          <w:i/>
          <w:color w:val="000000"/>
          <w:sz w:val="16"/>
          <w:szCs w:val="16"/>
        </w:rPr>
        <w:t xml:space="preserve">                                                                                                        data i podpis osoby upoważnionej do reprezentowania Wykonawcy</w:t>
      </w:r>
    </w:p>
    <w:p w:rsidR="001C3F7F" w:rsidRPr="00F6628F" w:rsidRDefault="001C3F7F" w:rsidP="001C3F7F">
      <w:pPr>
        <w:rPr>
          <w:rFonts w:ascii="Arial" w:hAnsi="Arial" w:cs="Arial"/>
          <w:b/>
          <w:bCs/>
          <w:sz w:val="28"/>
        </w:rPr>
      </w:pPr>
    </w:p>
    <w:p w:rsidR="001C3F7F" w:rsidRPr="00F6628F" w:rsidRDefault="001C3F7F" w:rsidP="001C3F7F">
      <w:pPr>
        <w:rPr>
          <w:rFonts w:ascii="Arial" w:hAnsi="Arial" w:cs="Arial"/>
          <w:b/>
          <w:bCs/>
          <w:sz w:val="8"/>
          <w:szCs w:val="8"/>
        </w:rPr>
      </w:pPr>
    </w:p>
    <w:p w:rsidR="001C3F7F" w:rsidRPr="00F6628F" w:rsidRDefault="001C3F7F" w:rsidP="001C3F7F">
      <w:pPr>
        <w:rPr>
          <w:rFonts w:ascii="Arial" w:hAnsi="Arial" w:cs="Arial"/>
          <w:b/>
          <w:bCs/>
          <w:sz w:val="8"/>
          <w:szCs w:val="8"/>
        </w:rPr>
      </w:pPr>
    </w:p>
    <w:p w:rsidR="001C3F7F" w:rsidRPr="00F6628F" w:rsidRDefault="001C3F7F" w:rsidP="001C3F7F">
      <w:pPr>
        <w:rPr>
          <w:rFonts w:ascii="Arial" w:hAnsi="Arial" w:cs="Arial"/>
          <w:b/>
          <w:bCs/>
          <w:sz w:val="8"/>
          <w:szCs w:val="8"/>
        </w:rPr>
      </w:pPr>
    </w:p>
    <w:p w:rsidR="001002B1" w:rsidRPr="00C569D2" w:rsidRDefault="001002B1" w:rsidP="00FA61C1">
      <w:pPr>
        <w:rPr>
          <w:rFonts w:ascii="Arial" w:hAnsi="Arial" w:cs="Arial"/>
          <w:b/>
          <w:bCs/>
          <w:sz w:val="28"/>
          <w:highlight w:val="yellow"/>
        </w:rPr>
      </w:pPr>
    </w:p>
    <w:sectPr w:rsidR="001002B1" w:rsidRPr="00C569D2" w:rsidSect="00BA47D7">
      <w:headerReference w:type="default" r:id="rId8"/>
      <w:footnotePr>
        <w:pos w:val="beneathText"/>
      </w:footnotePr>
      <w:pgSz w:w="16837" w:h="11905" w:orient="landscape"/>
      <w:pgMar w:top="709" w:right="1276" w:bottom="1276" w:left="1418"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03" w:rsidRDefault="00DA6103">
      <w:r>
        <w:separator/>
      </w:r>
    </w:p>
  </w:endnote>
  <w:endnote w:type="continuationSeparator" w:id="0">
    <w:p w:rsidR="00DA6103" w:rsidRDefault="00DA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03" w:rsidRDefault="00DA6103">
      <w:r>
        <w:separator/>
      </w:r>
    </w:p>
  </w:footnote>
  <w:footnote w:type="continuationSeparator" w:id="0">
    <w:p w:rsidR="00DA6103" w:rsidRDefault="00DA6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C4" w:rsidRPr="00E64517" w:rsidRDefault="00885AC4" w:rsidP="00E64517">
    <w:pPr>
      <w:pStyle w:val="Nagwek0"/>
      <w:jc w:val="center"/>
      <w:rPr>
        <w:sz w:val="18"/>
        <w:szCs w:val="18"/>
        <w:lang w:val="pl-PL"/>
      </w:rPr>
    </w:pPr>
    <w:r w:rsidRPr="006364A8">
      <w:rPr>
        <w:sz w:val="18"/>
        <w:szCs w:val="18"/>
        <w:lang w:val="pl-PL"/>
      </w:rPr>
      <w:t xml:space="preserve">Numer </w:t>
    </w:r>
    <w:r w:rsidRPr="00FA61C1">
      <w:rPr>
        <w:sz w:val="18"/>
        <w:szCs w:val="18"/>
        <w:lang w:val="pl-PL"/>
      </w:rPr>
      <w:t xml:space="preserve">postępowania: </w:t>
    </w:r>
    <w:r w:rsidRPr="00441730">
      <w:rPr>
        <w:sz w:val="18"/>
        <w:szCs w:val="18"/>
        <w:lang w:val="pl-PL"/>
      </w:rPr>
      <w:t>WSPRiTS/ZP/1/19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pt;height:.65pt" filled="t">
        <v:fill color2="black"/>
        <v:textbox inset="0,0,0,0"/>
      </v:shape>
    </w:pict>
  </w:numPicBullet>
  <w:numPicBullet w:numPicBulletId="1">
    <w:pict>
      <v:shape id="_x0000_i1028" type="#_x0000_t75" style="width:3in;height:3in" o:bullet="t">
        <v:imagedata r:id="rId1" o:title="BD15057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79CC024E"/>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4A3092E"/>
    <w:multiLevelType w:val="multilevel"/>
    <w:tmpl w:val="A1329766"/>
    <w:lvl w:ilvl="0">
      <w:start w:val="1"/>
      <w:numFmt w:val="decimal"/>
      <w:lvlText w:val="%1)"/>
      <w:lvlJc w:val="left"/>
      <w:pPr>
        <w:tabs>
          <w:tab w:val="num" w:pos="0"/>
        </w:tabs>
      </w:p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ascii="Arial" w:hAnsi="Arial" w:cs="Arial" w:hint="default"/>
        <w:sz w:val="20"/>
        <w:szCs w:val="20"/>
      </w:rPr>
    </w:lvl>
    <w:lvl w:ilvl="3">
      <w:start w:val="1"/>
      <w:numFmt w:val="decimal"/>
      <w:lvlText w:val="%4."/>
      <w:lvlJc w:val="left"/>
      <w:pPr>
        <w:tabs>
          <w:tab w:val="num" w:pos="0"/>
        </w:tabs>
      </w:pPr>
      <w:rPr>
        <w:b w:val="0"/>
        <w:i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0" w15:restartNumberingAfterBreak="0">
    <w:nsid w:val="092911D2"/>
    <w:multiLevelType w:val="hybridMultilevel"/>
    <w:tmpl w:val="B37E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0B0B72"/>
    <w:multiLevelType w:val="singleLevel"/>
    <w:tmpl w:val="04150011"/>
    <w:lvl w:ilvl="0">
      <w:start w:val="1"/>
      <w:numFmt w:val="decimal"/>
      <w:lvlText w:val="%1)"/>
      <w:lvlJc w:val="left"/>
      <w:pPr>
        <w:ind w:left="2340" w:hanging="360"/>
      </w:pPr>
    </w:lvl>
  </w:abstractNum>
  <w:abstractNum w:abstractNumId="7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8651E"/>
    <w:multiLevelType w:val="hybridMultilevel"/>
    <w:tmpl w:val="14A2F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AD778AD"/>
    <w:multiLevelType w:val="hybridMultilevel"/>
    <w:tmpl w:val="19CC1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7C43EB"/>
    <w:multiLevelType w:val="hybridMultilevel"/>
    <w:tmpl w:val="E4EE1E6E"/>
    <w:lvl w:ilvl="0" w:tplc="E95020E6">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40942827"/>
    <w:multiLevelType w:val="hybridMultilevel"/>
    <w:tmpl w:val="177084D4"/>
    <w:lvl w:ilvl="0" w:tplc="0415000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B303D63"/>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0"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1"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2"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950D97"/>
    <w:multiLevelType w:val="hybridMultilevel"/>
    <w:tmpl w:val="969EA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8"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9" w15:restartNumberingAfterBreak="0">
    <w:nsid w:val="71F92651"/>
    <w:multiLevelType w:val="hybridMultilevel"/>
    <w:tmpl w:val="343E9528"/>
    <w:lvl w:ilvl="0" w:tplc="B75CF998">
      <w:start w:val="1"/>
      <w:numFmt w:val="decimal"/>
      <w:lvlText w:val="%1."/>
      <w:lvlJc w:val="left"/>
      <w:pPr>
        <w:tabs>
          <w:tab w:val="num" w:pos="795"/>
        </w:tabs>
        <w:ind w:left="795" w:hanging="435"/>
      </w:pPr>
      <w:rPr>
        <w:b w:val="0"/>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5452231"/>
    <w:multiLevelType w:val="multilevel"/>
    <w:tmpl w:val="EC205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475664"/>
    <w:multiLevelType w:val="hybridMultilevel"/>
    <w:tmpl w:val="18C4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0"/>
  </w:num>
  <w:num w:numId="6">
    <w:abstractNumId w:val="11"/>
  </w:num>
  <w:num w:numId="7">
    <w:abstractNumId w:val="19"/>
  </w:num>
  <w:num w:numId="8">
    <w:abstractNumId w:val="22"/>
  </w:num>
  <w:num w:numId="9">
    <w:abstractNumId w:val="34"/>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94"/>
  </w:num>
  <w:num w:numId="15">
    <w:abstractNumId w:val="95"/>
  </w:num>
  <w:num w:numId="16">
    <w:abstractNumId w:val="72"/>
  </w:num>
  <w:num w:numId="17">
    <w:abstractNumId w:val="92"/>
  </w:num>
  <w:num w:numId="18">
    <w:abstractNumId w:val="76"/>
  </w:num>
  <w:num w:numId="19">
    <w:abstractNumId w:val="100"/>
  </w:num>
  <w:num w:numId="20">
    <w:abstractNumId w:val="86"/>
  </w:num>
  <w:num w:numId="21">
    <w:abstractNumId w:val="69"/>
  </w:num>
  <w:num w:numId="22">
    <w:abstractNumId w:val="70"/>
  </w:num>
  <w:num w:numId="23">
    <w:abstractNumId w:val="84"/>
  </w:num>
  <w:num w:numId="24">
    <w:abstractNumId w:val="80"/>
  </w:num>
  <w:num w:numId="25">
    <w:abstractNumId w:val="83"/>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num>
  <w:num w:numId="28">
    <w:abstractNumId w:val="87"/>
  </w:num>
  <w:num w:numId="29">
    <w:abstractNumId w:val="93"/>
  </w:num>
  <w:num w:numId="30">
    <w:abstractNumId w:val="97"/>
  </w:num>
  <w:num w:numId="31">
    <w:abstractNumId w:val="89"/>
  </w:num>
  <w:num w:numId="32">
    <w:abstractNumId w:val="71"/>
  </w:num>
  <w:num w:numId="33">
    <w:abstractNumId w:val="88"/>
  </w:num>
  <w:num w:numId="34">
    <w:abstractNumId w:val="77"/>
  </w:num>
  <w:num w:numId="35">
    <w:abstractNumId w:val="74"/>
  </w:num>
  <w:num w:numId="36">
    <w:abstractNumId w:val="81"/>
  </w:num>
  <w:num w:numId="37">
    <w:abstractNumId w:val="102"/>
  </w:num>
  <w:num w:numId="38">
    <w:abstractNumId w:val="104"/>
  </w:num>
  <w:num w:numId="39">
    <w:abstractNumId w:val="7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729"/>
    <w:rsid w:val="00010440"/>
    <w:rsid w:val="00010F71"/>
    <w:rsid w:val="000110A3"/>
    <w:rsid w:val="000110F3"/>
    <w:rsid w:val="000112F9"/>
    <w:rsid w:val="0001174B"/>
    <w:rsid w:val="00011A69"/>
    <w:rsid w:val="00012CD4"/>
    <w:rsid w:val="00012DD5"/>
    <w:rsid w:val="000139BC"/>
    <w:rsid w:val="00013FCD"/>
    <w:rsid w:val="00014707"/>
    <w:rsid w:val="00014A15"/>
    <w:rsid w:val="00015018"/>
    <w:rsid w:val="00015788"/>
    <w:rsid w:val="00015BD8"/>
    <w:rsid w:val="000160A9"/>
    <w:rsid w:val="00016A5C"/>
    <w:rsid w:val="00020268"/>
    <w:rsid w:val="000206CA"/>
    <w:rsid w:val="0002101B"/>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93B"/>
    <w:rsid w:val="00040F38"/>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47CE5"/>
    <w:rsid w:val="0005094C"/>
    <w:rsid w:val="00050CD6"/>
    <w:rsid w:val="00052DE6"/>
    <w:rsid w:val="000570F5"/>
    <w:rsid w:val="000578C7"/>
    <w:rsid w:val="00060B26"/>
    <w:rsid w:val="0006159B"/>
    <w:rsid w:val="00062242"/>
    <w:rsid w:val="00062284"/>
    <w:rsid w:val="00062442"/>
    <w:rsid w:val="00062D53"/>
    <w:rsid w:val="00063A81"/>
    <w:rsid w:val="00064FC1"/>
    <w:rsid w:val="00065CFE"/>
    <w:rsid w:val="000664D9"/>
    <w:rsid w:val="000667D2"/>
    <w:rsid w:val="000667D9"/>
    <w:rsid w:val="0006729B"/>
    <w:rsid w:val="0006770B"/>
    <w:rsid w:val="00067B6B"/>
    <w:rsid w:val="0007003E"/>
    <w:rsid w:val="00071696"/>
    <w:rsid w:val="000718D0"/>
    <w:rsid w:val="00072578"/>
    <w:rsid w:val="000735F9"/>
    <w:rsid w:val="00073C94"/>
    <w:rsid w:val="00074B0D"/>
    <w:rsid w:val="00075542"/>
    <w:rsid w:val="00075A42"/>
    <w:rsid w:val="00076221"/>
    <w:rsid w:val="00077475"/>
    <w:rsid w:val="000810BE"/>
    <w:rsid w:val="00081EFC"/>
    <w:rsid w:val="000821BC"/>
    <w:rsid w:val="00082F0A"/>
    <w:rsid w:val="00083B83"/>
    <w:rsid w:val="00084522"/>
    <w:rsid w:val="00084946"/>
    <w:rsid w:val="000856A2"/>
    <w:rsid w:val="00090FF5"/>
    <w:rsid w:val="00091A2E"/>
    <w:rsid w:val="000928EB"/>
    <w:rsid w:val="00092D76"/>
    <w:rsid w:val="000932F8"/>
    <w:rsid w:val="00093E14"/>
    <w:rsid w:val="00094299"/>
    <w:rsid w:val="0009456A"/>
    <w:rsid w:val="000945F2"/>
    <w:rsid w:val="000957CC"/>
    <w:rsid w:val="00095DCA"/>
    <w:rsid w:val="00097116"/>
    <w:rsid w:val="000A08BC"/>
    <w:rsid w:val="000A0AF7"/>
    <w:rsid w:val="000A13AA"/>
    <w:rsid w:val="000A1551"/>
    <w:rsid w:val="000A199F"/>
    <w:rsid w:val="000A3512"/>
    <w:rsid w:val="000A397E"/>
    <w:rsid w:val="000A40F8"/>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CCE"/>
    <w:rsid w:val="000D5F12"/>
    <w:rsid w:val="000D7586"/>
    <w:rsid w:val="000D7B1D"/>
    <w:rsid w:val="000E2550"/>
    <w:rsid w:val="000E3FE6"/>
    <w:rsid w:val="000E409D"/>
    <w:rsid w:val="000E478F"/>
    <w:rsid w:val="000E6E87"/>
    <w:rsid w:val="000E7B79"/>
    <w:rsid w:val="000F0251"/>
    <w:rsid w:val="000F0607"/>
    <w:rsid w:val="000F097E"/>
    <w:rsid w:val="000F151D"/>
    <w:rsid w:val="000F1721"/>
    <w:rsid w:val="000F420D"/>
    <w:rsid w:val="000F4863"/>
    <w:rsid w:val="000F5831"/>
    <w:rsid w:val="000F5CCB"/>
    <w:rsid w:val="000F7296"/>
    <w:rsid w:val="000F730F"/>
    <w:rsid w:val="001002B1"/>
    <w:rsid w:val="0010047E"/>
    <w:rsid w:val="001006BE"/>
    <w:rsid w:val="00100A95"/>
    <w:rsid w:val="00100DAA"/>
    <w:rsid w:val="001018E2"/>
    <w:rsid w:val="0010254B"/>
    <w:rsid w:val="00102DE0"/>
    <w:rsid w:val="00102E79"/>
    <w:rsid w:val="001031E1"/>
    <w:rsid w:val="001032AF"/>
    <w:rsid w:val="00103D7A"/>
    <w:rsid w:val="00104197"/>
    <w:rsid w:val="001042E7"/>
    <w:rsid w:val="00104BA5"/>
    <w:rsid w:val="00104DD9"/>
    <w:rsid w:val="00104E84"/>
    <w:rsid w:val="0010594B"/>
    <w:rsid w:val="001068B8"/>
    <w:rsid w:val="00107086"/>
    <w:rsid w:val="00107572"/>
    <w:rsid w:val="001103FD"/>
    <w:rsid w:val="001113E5"/>
    <w:rsid w:val="0011160F"/>
    <w:rsid w:val="0011268F"/>
    <w:rsid w:val="00114160"/>
    <w:rsid w:val="0011438F"/>
    <w:rsid w:val="00114799"/>
    <w:rsid w:val="00114CED"/>
    <w:rsid w:val="001155D5"/>
    <w:rsid w:val="001172FA"/>
    <w:rsid w:val="001176D3"/>
    <w:rsid w:val="0012063B"/>
    <w:rsid w:val="001210AA"/>
    <w:rsid w:val="0012132D"/>
    <w:rsid w:val="001214EB"/>
    <w:rsid w:val="00121CAA"/>
    <w:rsid w:val="00122C00"/>
    <w:rsid w:val="001247E7"/>
    <w:rsid w:val="00124A33"/>
    <w:rsid w:val="001253CF"/>
    <w:rsid w:val="00125533"/>
    <w:rsid w:val="00125D14"/>
    <w:rsid w:val="0012759E"/>
    <w:rsid w:val="001276BC"/>
    <w:rsid w:val="001307D5"/>
    <w:rsid w:val="00130D16"/>
    <w:rsid w:val="001313FA"/>
    <w:rsid w:val="00132049"/>
    <w:rsid w:val="00133B18"/>
    <w:rsid w:val="00134DBF"/>
    <w:rsid w:val="0013513E"/>
    <w:rsid w:val="001370B2"/>
    <w:rsid w:val="00137717"/>
    <w:rsid w:val="00137D5B"/>
    <w:rsid w:val="00140FF6"/>
    <w:rsid w:val="00142839"/>
    <w:rsid w:val="00142F4F"/>
    <w:rsid w:val="0014318C"/>
    <w:rsid w:val="00143E39"/>
    <w:rsid w:val="00144091"/>
    <w:rsid w:val="001445D0"/>
    <w:rsid w:val="001448D3"/>
    <w:rsid w:val="00144ED7"/>
    <w:rsid w:val="001461E4"/>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39FA"/>
    <w:rsid w:val="00164653"/>
    <w:rsid w:val="00164DD0"/>
    <w:rsid w:val="00164EB2"/>
    <w:rsid w:val="00164F06"/>
    <w:rsid w:val="0016506D"/>
    <w:rsid w:val="00166567"/>
    <w:rsid w:val="00167609"/>
    <w:rsid w:val="001703CB"/>
    <w:rsid w:val="00171B05"/>
    <w:rsid w:val="00171CF3"/>
    <w:rsid w:val="00172A09"/>
    <w:rsid w:val="00172D49"/>
    <w:rsid w:val="00174290"/>
    <w:rsid w:val="0017599F"/>
    <w:rsid w:val="00176517"/>
    <w:rsid w:val="00181F30"/>
    <w:rsid w:val="00181F91"/>
    <w:rsid w:val="00182E90"/>
    <w:rsid w:val="0018314F"/>
    <w:rsid w:val="001835DF"/>
    <w:rsid w:val="00183A28"/>
    <w:rsid w:val="00183B56"/>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A1725"/>
    <w:rsid w:val="001A1749"/>
    <w:rsid w:val="001A19AA"/>
    <w:rsid w:val="001A1AFA"/>
    <w:rsid w:val="001A1CAF"/>
    <w:rsid w:val="001A2586"/>
    <w:rsid w:val="001A28CC"/>
    <w:rsid w:val="001A38EE"/>
    <w:rsid w:val="001A3D9E"/>
    <w:rsid w:val="001A682C"/>
    <w:rsid w:val="001A6E5A"/>
    <w:rsid w:val="001A70B0"/>
    <w:rsid w:val="001B0681"/>
    <w:rsid w:val="001B07BF"/>
    <w:rsid w:val="001B1A47"/>
    <w:rsid w:val="001B3753"/>
    <w:rsid w:val="001B490E"/>
    <w:rsid w:val="001B4BCC"/>
    <w:rsid w:val="001B6D3B"/>
    <w:rsid w:val="001B6FDF"/>
    <w:rsid w:val="001B73A7"/>
    <w:rsid w:val="001C1986"/>
    <w:rsid w:val="001C1B5E"/>
    <w:rsid w:val="001C3F7F"/>
    <w:rsid w:val="001C41CF"/>
    <w:rsid w:val="001C4655"/>
    <w:rsid w:val="001C531F"/>
    <w:rsid w:val="001C5DFD"/>
    <w:rsid w:val="001C6895"/>
    <w:rsid w:val="001C6BD9"/>
    <w:rsid w:val="001C73EB"/>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90D"/>
    <w:rsid w:val="001D7E0E"/>
    <w:rsid w:val="001E0C3F"/>
    <w:rsid w:val="001E10FC"/>
    <w:rsid w:val="001E270E"/>
    <w:rsid w:val="001E2F69"/>
    <w:rsid w:val="001E3CC5"/>
    <w:rsid w:val="001E4026"/>
    <w:rsid w:val="001E4F04"/>
    <w:rsid w:val="001E5077"/>
    <w:rsid w:val="001E51BC"/>
    <w:rsid w:val="001E6137"/>
    <w:rsid w:val="001F1150"/>
    <w:rsid w:val="001F1D4D"/>
    <w:rsid w:val="001F3624"/>
    <w:rsid w:val="001F3D66"/>
    <w:rsid w:val="001F485C"/>
    <w:rsid w:val="001F51E2"/>
    <w:rsid w:val="001F6F96"/>
    <w:rsid w:val="001F7676"/>
    <w:rsid w:val="001F7B62"/>
    <w:rsid w:val="00200822"/>
    <w:rsid w:val="00201256"/>
    <w:rsid w:val="00202725"/>
    <w:rsid w:val="00202A79"/>
    <w:rsid w:val="00203114"/>
    <w:rsid w:val="002034C2"/>
    <w:rsid w:val="00203720"/>
    <w:rsid w:val="00203991"/>
    <w:rsid w:val="002039EB"/>
    <w:rsid w:val="00203AF3"/>
    <w:rsid w:val="00204180"/>
    <w:rsid w:val="002044FA"/>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80E"/>
    <w:rsid w:val="00215C89"/>
    <w:rsid w:val="00215CDF"/>
    <w:rsid w:val="00217F1F"/>
    <w:rsid w:val="00221CF0"/>
    <w:rsid w:val="002228A9"/>
    <w:rsid w:val="00222D29"/>
    <w:rsid w:val="00223341"/>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2B4"/>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3142"/>
    <w:rsid w:val="00253766"/>
    <w:rsid w:val="0025386F"/>
    <w:rsid w:val="00253943"/>
    <w:rsid w:val="002558D4"/>
    <w:rsid w:val="0025759F"/>
    <w:rsid w:val="0026079A"/>
    <w:rsid w:val="002608B7"/>
    <w:rsid w:val="002610A2"/>
    <w:rsid w:val="00262471"/>
    <w:rsid w:val="00262B23"/>
    <w:rsid w:val="002648F4"/>
    <w:rsid w:val="00265038"/>
    <w:rsid w:val="0026532E"/>
    <w:rsid w:val="00266017"/>
    <w:rsid w:val="002661AE"/>
    <w:rsid w:val="00266AEB"/>
    <w:rsid w:val="00266C43"/>
    <w:rsid w:val="00266D10"/>
    <w:rsid w:val="00270A7B"/>
    <w:rsid w:val="002728EA"/>
    <w:rsid w:val="0027296F"/>
    <w:rsid w:val="00273140"/>
    <w:rsid w:val="00274225"/>
    <w:rsid w:val="00274B1A"/>
    <w:rsid w:val="00275318"/>
    <w:rsid w:val="00275588"/>
    <w:rsid w:val="00275944"/>
    <w:rsid w:val="00276399"/>
    <w:rsid w:val="0027720B"/>
    <w:rsid w:val="00277AED"/>
    <w:rsid w:val="00277C9C"/>
    <w:rsid w:val="00277E28"/>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1B7E"/>
    <w:rsid w:val="002A1D75"/>
    <w:rsid w:val="002A2EDA"/>
    <w:rsid w:val="002A3591"/>
    <w:rsid w:val="002A4A1C"/>
    <w:rsid w:val="002A57D8"/>
    <w:rsid w:val="002A6D20"/>
    <w:rsid w:val="002A732A"/>
    <w:rsid w:val="002A7C6F"/>
    <w:rsid w:val="002A7EE5"/>
    <w:rsid w:val="002B0615"/>
    <w:rsid w:val="002B0CA2"/>
    <w:rsid w:val="002B170C"/>
    <w:rsid w:val="002B32D0"/>
    <w:rsid w:val="002B39F2"/>
    <w:rsid w:val="002B3A81"/>
    <w:rsid w:val="002B3ADA"/>
    <w:rsid w:val="002B3B60"/>
    <w:rsid w:val="002B51A0"/>
    <w:rsid w:val="002B6423"/>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5E32"/>
    <w:rsid w:val="002D607E"/>
    <w:rsid w:val="002D60D6"/>
    <w:rsid w:val="002D68BA"/>
    <w:rsid w:val="002D784B"/>
    <w:rsid w:val="002D7B8B"/>
    <w:rsid w:val="002D7DBC"/>
    <w:rsid w:val="002E0628"/>
    <w:rsid w:val="002E0AF0"/>
    <w:rsid w:val="002E0D8B"/>
    <w:rsid w:val="002E0F3B"/>
    <w:rsid w:val="002E3278"/>
    <w:rsid w:val="002E45CB"/>
    <w:rsid w:val="002E598F"/>
    <w:rsid w:val="002E5E49"/>
    <w:rsid w:val="002E6F0F"/>
    <w:rsid w:val="002E765E"/>
    <w:rsid w:val="002F04CA"/>
    <w:rsid w:val="002F0A9F"/>
    <w:rsid w:val="002F0FB8"/>
    <w:rsid w:val="002F1439"/>
    <w:rsid w:val="002F2483"/>
    <w:rsid w:val="002F658E"/>
    <w:rsid w:val="002F6801"/>
    <w:rsid w:val="002F68F8"/>
    <w:rsid w:val="002F6916"/>
    <w:rsid w:val="002F747E"/>
    <w:rsid w:val="002F7AD4"/>
    <w:rsid w:val="00300103"/>
    <w:rsid w:val="003003B6"/>
    <w:rsid w:val="00302203"/>
    <w:rsid w:val="00302808"/>
    <w:rsid w:val="00303007"/>
    <w:rsid w:val="003036DE"/>
    <w:rsid w:val="003042D3"/>
    <w:rsid w:val="003044F7"/>
    <w:rsid w:val="00304963"/>
    <w:rsid w:val="00304A88"/>
    <w:rsid w:val="00305C27"/>
    <w:rsid w:val="0030705A"/>
    <w:rsid w:val="003079D1"/>
    <w:rsid w:val="00307BC9"/>
    <w:rsid w:val="003113D4"/>
    <w:rsid w:val="00311929"/>
    <w:rsid w:val="00311A6B"/>
    <w:rsid w:val="00312276"/>
    <w:rsid w:val="00313076"/>
    <w:rsid w:val="00313388"/>
    <w:rsid w:val="0031421F"/>
    <w:rsid w:val="00314E3D"/>
    <w:rsid w:val="00314EFA"/>
    <w:rsid w:val="00315CE2"/>
    <w:rsid w:val="00315E45"/>
    <w:rsid w:val="00317D5A"/>
    <w:rsid w:val="00320F11"/>
    <w:rsid w:val="003215A6"/>
    <w:rsid w:val="003218F0"/>
    <w:rsid w:val="00322CAB"/>
    <w:rsid w:val="00323E88"/>
    <w:rsid w:val="00324339"/>
    <w:rsid w:val="00324FB6"/>
    <w:rsid w:val="0032544F"/>
    <w:rsid w:val="003254E0"/>
    <w:rsid w:val="00325977"/>
    <w:rsid w:val="00325C0A"/>
    <w:rsid w:val="00325D6F"/>
    <w:rsid w:val="00327AF1"/>
    <w:rsid w:val="00330CB9"/>
    <w:rsid w:val="00330CFE"/>
    <w:rsid w:val="0033187B"/>
    <w:rsid w:val="00332136"/>
    <w:rsid w:val="00332793"/>
    <w:rsid w:val="00332AF8"/>
    <w:rsid w:val="00333727"/>
    <w:rsid w:val="00333742"/>
    <w:rsid w:val="003344F0"/>
    <w:rsid w:val="00335B35"/>
    <w:rsid w:val="00335F97"/>
    <w:rsid w:val="00337301"/>
    <w:rsid w:val="0034160B"/>
    <w:rsid w:val="003419E0"/>
    <w:rsid w:val="00341FE0"/>
    <w:rsid w:val="0034219B"/>
    <w:rsid w:val="003432BA"/>
    <w:rsid w:val="003453EF"/>
    <w:rsid w:val="003458E3"/>
    <w:rsid w:val="00345B65"/>
    <w:rsid w:val="003460F7"/>
    <w:rsid w:val="00346A8B"/>
    <w:rsid w:val="00346EEE"/>
    <w:rsid w:val="0034767A"/>
    <w:rsid w:val="00350AE2"/>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8FD"/>
    <w:rsid w:val="00370BFA"/>
    <w:rsid w:val="00372276"/>
    <w:rsid w:val="0037236A"/>
    <w:rsid w:val="00372539"/>
    <w:rsid w:val="003737F3"/>
    <w:rsid w:val="00374B94"/>
    <w:rsid w:val="00374D20"/>
    <w:rsid w:val="00374DE7"/>
    <w:rsid w:val="003763AF"/>
    <w:rsid w:val="00376498"/>
    <w:rsid w:val="003768A2"/>
    <w:rsid w:val="00376A10"/>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586"/>
    <w:rsid w:val="003A511A"/>
    <w:rsid w:val="003A590D"/>
    <w:rsid w:val="003A784F"/>
    <w:rsid w:val="003B11E9"/>
    <w:rsid w:val="003B1630"/>
    <w:rsid w:val="003B1C62"/>
    <w:rsid w:val="003B2F75"/>
    <w:rsid w:val="003B430B"/>
    <w:rsid w:val="003B53E0"/>
    <w:rsid w:val="003B548B"/>
    <w:rsid w:val="003B55C9"/>
    <w:rsid w:val="003B6859"/>
    <w:rsid w:val="003B6C9B"/>
    <w:rsid w:val="003C02C1"/>
    <w:rsid w:val="003C168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D0E9F"/>
    <w:rsid w:val="003D1934"/>
    <w:rsid w:val="003D1F61"/>
    <w:rsid w:val="003D28D4"/>
    <w:rsid w:val="003D31A5"/>
    <w:rsid w:val="003D40D0"/>
    <w:rsid w:val="003D5CFB"/>
    <w:rsid w:val="003D61DA"/>
    <w:rsid w:val="003D620C"/>
    <w:rsid w:val="003D64B3"/>
    <w:rsid w:val="003D64C8"/>
    <w:rsid w:val="003D6624"/>
    <w:rsid w:val="003D69B3"/>
    <w:rsid w:val="003D7C95"/>
    <w:rsid w:val="003D7DB7"/>
    <w:rsid w:val="003E100F"/>
    <w:rsid w:val="003E13EC"/>
    <w:rsid w:val="003E232D"/>
    <w:rsid w:val="003E281E"/>
    <w:rsid w:val="003E343C"/>
    <w:rsid w:val="003E34E1"/>
    <w:rsid w:val="003E3ED3"/>
    <w:rsid w:val="003E451A"/>
    <w:rsid w:val="003E452F"/>
    <w:rsid w:val="003E48A4"/>
    <w:rsid w:val="003E49EA"/>
    <w:rsid w:val="003E4B11"/>
    <w:rsid w:val="003E65D7"/>
    <w:rsid w:val="003E7DB8"/>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D5E"/>
    <w:rsid w:val="00406F56"/>
    <w:rsid w:val="00407896"/>
    <w:rsid w:val="0041009F"/>
    <w:rsid w:val="004104F8"/>
    <w:rsid w:val="00410A0F"/>
    <w:rsid w:val="00410CAF"/>
    <w:rsid w:val="004111B6"/>
    <w:rsid w:val="00411227"/>
    <w:rsid w:val="004116FC"/>
    <w:rsid w:val="00412876"/>
    <w:rsid w:val="004137EF"/>
    <w:rsid w:val="0041388A"/>
    <w:rsid w:val="00414776"/>
    <w:rsid w:val="0041506B"/>
    <w:rsid w:val="00416391"/>
    <w:rsid w:val="0041733F"/>
    <w:rsid w:val="00420786"/>
    <w:rsid w:val="00420FCA"/>
    <w:rsid w:val="00421588"/>
    <w:rsid w:val="0042168E"/>
    <w:rsid w:val="00421814"/>
    <w:rsid w:val="00421FED"/>
    <w:rsid w:val="00422988"/>
    <w:rsid w:val="00422B02"/>
    <w:rsid w:val="00424458"/>
    <w:rsid w:val="00424668"/>
    <w:rsid w:val="004251D6"/>
    <w:rsid w:val="00425788"/>
    <w:rsid w:val="00425A58"/>
    <w:rsid w:val="00425BC5"/>
    <w:rsid w:val="00426375"/>
    <w:rsid w:val="00427357"/>
    <w:rsid w:val="00427EA8"/>
    <w:rsid w:val="004312C7"/>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7207"/>
    <w:rsid w:val="00440FD5"/>
    <w:rsid w:val="0044138B"/>
    <w:rsid w:val="0044144F"/>
    <w:rsid w:val="004414CF"/>
    <w:rsid w:val="004416DC"/>
    <w:rsid w:val="00441730"/>
    <w:rsid w:val="00441BE7"/>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F7A"/>
    <w:rsid w:val="00451215"/>
    <w:rsid w:val="004516A2"/>
    <w:rsid w:val="004523A1"/>
    <w:rsid w:val="004523F5"/>
    <w:rsid w:val="004534EE"/>
    <w:rsid w:val="00453D26"/>
    <w:rsid w:val="00454393"/>
    <w:rsid w:val="004544F4"/>
    <w:rsid w:val="00454B01"/>
    <w:rsid w:val="00455532"/>
    <w:rsid w:val="00455B6C"/>
    <w:rsid w:val="00457350"/>
    <w:rsid w:val="00463551"/>
    <w:rsid w:val="00464850"/>
    <w:rsid w:val="00466171"/>
    <w:rsid w:val="004667FA"/>
    <w:rsid w:val="00466C3A"/>
    <w:rsid w:val="00467CFD"/>
    <w:rsid w:val="00470EA9"/>
    <w:rsid w:val="00471526"/>
    <w:rsid w:val="004716FC"/>
    <w:rsid w:val="00472D7E"/>
    <w:rsid w:val="00472FBC"/>
    <w:rsid w:val="00473562"/>
    <w:rsid w:val="0047381C"/>
    <w:rsid w:val="004738D4"/>
    <w:rsid w:val="00473E8F"/>
    <w:rsid w:val="0047456E"/>
    <w:rsid w:val="00474B86"/>
    <w:rsid w:val="00475676"/>
    <w:rsid w:val="00476D30"/>
    <w:rsid w:val="004772DE"/>
    <w:rsid w:val="0047797B"/>
    <w:rsid w:val="00480137"/>
    <w:rsid w:val="0048168A"/>
    <w:rsid w:val="00481C6D"/>
    <w:rsid w:val="00482507"/>
    <w:rsid w:val="00482BB4"/>
    <w:rsid w:val="00482EE0"/>
    <w:rsid w:val="004833B9"/>
    <w:rsid w:val="004847F9"/>
    <w:rsid w:val="0048629F"/>
    <w:rsid w:val="00486B97"/>
    <w:rsid w:val="00487306"/>
    <w:rsid w:val="00490A72"/>
    <w:rsid w:val="00490EEE"/>
    <w:rsid w:val="004912C5"/>
    <w:rsid w:val="0049249E"/>
    <w:rsid w:val="0049280B"/>
    <w:rsid w:val="00493843"/>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B9B"/>
    <w:rsid w:val="004B470B"/>
    <w:rsid w:val="004B5166"/>
    <w:rsid w:val="004B54FC"/>
    <w:rsid w:val="004B5E45"/>
    <w:rsid w:val="004B6BBF"/>
    <w:rsid w:val="004B74D0"/>
    <w:rsid w:val="004B7A53"/>
    <w:rsid w:val="004B7F64"/>
    <w:rsid w:val="004C0173"/>
    <w:rsid w:val="004C050B"/>
    <w:rsid w:val="004C235D"/>
    <w:rsid w:val="004C26EB"/>
    <w:rsid w:val="004C4E56"/>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1EA"/>
    <w:rsid w:val="004D4BD2"/>
    <w:rsid w:val="004D50C8"/>
    <w:rsid w:val="004D57C2"/>
    <w:rsid w:val="004D5C09"/>
    <w:rsid w:val="004D6B3C"/>
    <w:rsid w:val="004D6B71"/>
    <w:rsid w:val="004D7157"/>
    <w:rsid w:val="004D7453"/>
    <w:rsid w:val="004D763B"/>
    <w:rsid w:val="004D7D88"/>
    <w:rsid w:val="004D7F22"/>
    <w:rsid w:val="004E01CF"/>
    <w:rsid w:val="004E029C"/>
    <w:rsid w:val="004E1038"/>
    <w:rsid w:val="004E1DDC"/>
    <w:rsid w:val="004E2FE2"/>
    <w:rsid w:val="004E31A2"/>
    <w:rsid w:val="004E3259"/>
    <w:rsid w:val="004E38C3"/>
    <w:rsid w:val="004E38EB"/>
    <w:rsid w:val="004E3B73"/>
    <w:rsid w:val="004E3F5E"/>
    <w:rsid w:val="004E590E"/>
    <w:rsid w:val="004E5A7F"/>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12E6"/>
    <w:rsid w:val="005012F1"/>
    <w:rsid w:val="0050193F"/>
    <w:rsid w:val="0050203D"/>
    <w:rsid w:val="005022CC"/>
    <w:rsid w:val="005026A5"/>
    <w:rsid w:val="00502860"/>
    <w:rsid w:val="00502C00"/>
    <w:rsid w:val="00502DC7"/>
    <w:rsid w:val="00503E92"/>
    <w:rsid w:val="005057DF"/>
    <w:rsid w:val="00506D80"/>
    <w:rsid w:val="00507002"/>
    <w:rsid w:val="00510575"/>
    <w:rsid w:val="00510895"/>
    <w:rsid w:val="00511850"/>
    <w:rsid w:val="005126DF"/>
    <w:rsid w:val="00512BD5"/>
    <w:rsid w:val="00512C07"/>
    <w:rsid w:val="00512C66"/>
    <w:rsid w:val="0051312C"/>
    <w:rsid w:val="0051337A"/>
    <w:rsid w:val="00513AB0"/>
    <w:rsid w:val="00513EF4"/>
    <w:rsid w:val="00514C1D"/>
    <w:rsid w:val="005150A9"/>
    <w:rsid w:val="00516F6D"/>
    <w:rsid w:val="00517AA9"/>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29FA"/>
    <w:rsid w:val="00533515"/>
    <w:rsid w:val="005336DF"/>
    <w:rsid w:val="005352BD"/>
    <w:rsid w:val="00535DB6"/>
    <w:rsid w:val="00536C70"/>
    <w:rsid w:val="00536D60"/>
    <w:rsid w:val="005372EB"/>
    <w:rsid w:val="00540370"/>
    <w:rsid w:val="00540D59"/>
    <w:rsid w:val="00540EEA"/>
    <w:rsid w:val="00543D3A"/>
    <w:rsid w:val="0054448A"/>
    <w:rsid w:val="00545628"/>
    <w:rsid w:val="0054671C"/>
    <w:rsid w:val="00546ABB"/>
    <w:rsid w:val="00552346"/>
    <w:rsid w:val="00552D67"/>
    <w:rsid w:val="00553363"/>
    <w:rsid w:val="00554084"/>
    <w:rsid w:val="00554212"/>
    <w:rsid w:val="00554AB5"/>
    <w:rsid w:val="00555A86"/>
    <w:rsid w:val="005560A7"/>
    <w:rsid w:val="00556856"/>
    <w:rsid w:val="00556A52"/>
    <w:rsid w:val="005572C2"/>
    <w:rsid w:val="00560382"/>
    <w:rsid w:val="00561068"/>
    <w:rsid w:val="00561E1E"/>
    <w:rsid w:val="00562219"/>
    <w:rsid w:val="005624BA"/>
    <w:rsid w:val="00562665"/>
    <w:rsid w:val="00562CF9"/>
    <w:rsid w:val="00566281"/>
    <w:rsid w:val="00567485"/>
    <w:rsid w:val="005702B9"/>
    <w:rsid w:val="005704DA"/>
    <w:rsid w:val="00570C7B"/>
    <w:rsid w:val="00571F9D"/>
    <w:rsid w:val="0057235C"/>
    <w:rsid w:val="005734EF"/>
    <w:rsid w:val="005738B1"/>
    <w:rsid w:val="0057391B"/>
    <w:rsid w:val="00574F82"/>
    <w:rsid w:val="0057573E"/>
    <w:rsid w:val="00576362"/>
    <w:rsid w:val="00576766"/>
    <w:rsid w:val="00577BAC"/>
    <w:rsid w:val="00580344"/>
    <w:rsid w:val="00580FD0"/>
    <w:rsid w:val="00582E9C"/>
    <w:rsid w:val="00582F41"/>
    <w:rsid w:val="00582FD3"/>
    <w:rsid w:val="005830FA"/>
    <w:rsid w:val="00584214"/>
    <w:rsid w:val="00586233"/>
    <w:rsid w:val="005864DA"/>
    <w:rsid w:val="005868FB"/>
    <w:rsid w:val="005908C9"/>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18DC"/>
    <w:rsid w:val="005B1A7B"/>
    <w:rsid w:val="005B1B3E"/>
    <w:rsid w:val="005B2359"/>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534"/>
    <w:rsid w:val="005C7EE7"/>
    <w:rsid w:val="005D0321"/>
    <w:rsid w:val="005D06C8"/>
    <w:rsid w:val="005D13F7"/>
    <w:rsid w:val="005D1703"/>
    <w:rsid w:val="005D24D3"/>
    <w:rsid w:val="005D29F3"/>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F2A"/>
    <w:rsid w:val="005F5003"/>
    <w:rsid w:val="005F5044"/>
    <w:rsid w:val="005F51F1"/>
    <w:rsid w:val="005F6686"/>
    <w:rsid w:val="005F723E"/>
    <w:rsid w:val="0060107A"/>
    <w:rsid w:val="00601FF8"/>
    <w:rsid w:val="00602878"/>
    <w:rsid w:val="00602CF7"/>
    <w:rsid w:val="00602F42"/>
    <w:rsid w:val="0060439E"/>
    <w:rsid w:val="00604651"/>
    <w:rsid w:val="00605AED"/>
    <w:rsid w:val="0060680A"/>
    <w:rsid w:val="00606D58"/>
    <w:rsid w:val="006072A7"/>
    <w:rsid w:val="006073AF"/>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20678"/>
    <w:rsid w:val="00622468"/>
    <w:rsid w:val="006234EE"/>
    <w:rsid w:val="00623B0F"/>
    <w:rsid w:val="00624126"/>
    <w:rsid w:val="0062443F"/>
    <w:rsid w:val="006245AC"/>
    <w:rsid w:val="00624875"/>
    <w:rsid w:val="00625AD8"/>
    <w:rsid w:val="00626A27"/>
    <w:rsid w:val="00626A61"/>
    <w:rsid w:val="00626AE6"/>
    <w:rsid w:val="006302B8"/>
    <w:rsid w:val="006326F9"/>
    <w:rsid w:val="00633269"/>
    <w:rsid w:val="00633333"/>
    <w:rsid w:val="006335F1"/>
    <w:rsid w:val="00633C51"/>
    <w:rsid w:val="00633D8D"/>
    <w:rsid w:val="00634926"/>
    <w:rsid w:val="006355F8"/>
    <w:rsid w:val="0063628B"/>
    <w:rsid w:val="006364A8"/>
    <w:rsid w:val="0063758A"/>
    <w:rsid w:val="00637898"/>
    <w:rsid w:val="006411D9"/>
    <w:rsid w:val="00641777"/>
    <w:rsid w:val="00641B10"/>
    <w:rsid w:val="00642074"/>
    <w:rsid w:val="00642968"/>
    <w:rsid w:val="00643B44"/>
    <w:rsid w:val="0064595C"/>
    <w:rsid w:val="00646506"/>
    <w:rsid w:val="0065069D"/>
    <w:rsid w:val="00650B0D"/>
    <w:rsid w:val="00650B48"/>
    <w:rsid w:val="00650CF5"/>
    <w:rsid w:val="00650F08"/>
    <w:rsid w:val="00652E06"/>
    <w:rsid w:val="00654568"/>
    <w:rsid w:val="006547DB"/>
    <w:rsid w:val="006548D8"/>
    <w:rsid w:val="00654915"/>
    <w:rsid w:val="00654C8A"/>
    <w:rsid w:val="006550D4"/>
    <w:rsid w:val="00655823"/>
    <w:rsid w:val="00657BAC"/>
    <w:rsid w:val="00660261"/>
    <w:rsid w:val="00660A5C"/>
    <w:rsid w:val="00661026"/>
    <w:rsid w:val="00661800"/>
    <w:rsid w:val="00661DD0"/>
    <w:rsid w:val="00662986"/>
    <w:rsid w:val="00662B48"/>
    <w:rsid w:val="00662FD1"/>
    <w:rsid w:val="006631D0"/>
    <w:rsid w:val="006634B7"/>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6D3"/>
    <w:rsid w:val="00674F1D"/>
    <w:rsid w:val="006759F8"/>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85D"/>
    <w:rsid w:val="006C38AE"/>
    <w:rsid w:val="006C3FA5"/>
    <w:rsid w:val="006C4979"/>
    <w:rsid w:val="006C541B"/>
    <w:rsid w:val="006C6C3E"/>
    <w:rsid w:val="006C7E67"/>
    <w:rsid w:val="006C7FA5"/>
    <w:rsid w:val="006D1809"/>
    <w:rsid w:val="006D1A34"/>
    <w:rsid w:val="006D21DA"/>
    <w:rsid w:val="006D25A1"/>
    <w:rsid w:val="006D2DBD"/>
    <w:rsid w:val="006D47FB"/>
    <w:rsid w:val="006D57EE"/>
    <w:rsid w:val="006D62F3"/>
    <w:rsid w:val="006D63F2"/>
    <w:rsid w:val="006D6A3E"/>
    <w:rsid w:val="006D6AF2"/>
    <w:rsid w:val="006D6C74"/>
    <w:rsid w:val="006D74B5"/>
    <w:rsid w:val="006D79A2"/>
    <w:rsid w:val="006D7F6F"/>
    <w:rsid w:val="006E01BC"/>
    <w:rsid w:val="006E0EC5"/>
    <w:rsid w:val="006E15E6"/>
    <w:rsid w:val="006E1BB9"/>
    <w:rsid w:val="006E2014"/>
    <w:rsid w:val="006E280F"/>
    <w:rsid w:val="006E2B5A"/>
    <w:rsid w:val="006E3F0D"/>
    <w:rsid w:val="006E6BC2"/>
    <w:rsid w:val="006E6BD3"/>
    <w:rsid w:val="006E6C1F"/>
    <w:rsid w:val="006E755B"/>
    <w:rsid w:val="006F016C"/>
    <w:rsid w:val="006F0418"/>
    <w:rsid w:val="006F1846"/>
    <w:rsid w:val="006F210F"/>
    <w:rsid w:val="006F254D"/>
    <w:rsid w:val="006F357B"/>
    <w:rsid w:val="006F4CAF"/>
    <w:rsid w:val="006F6641"/>
    <w:rsid w:val="006F68B8"/>
    <w:rsid w:val="006F69FB"/>
    <w:rsid w:val="006F7ECA"/>
    <w:rsid w:val="007009E2"/>
    <w:rsid w:val="00700DD2"/>
    <w:rsid w:val="00700F8D"/>
    <w:rsid w:val="007012E7"/>
    <w:rsid w:val="007032CE"/>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5D3B"/>
    <w:rsid w:val="00726816"/>
    <w:rsid w:val="007324A6"/>
    <w:rsid w:val="0073340D"/>
    <w:rsid w:val="00734234"/>
    <w:rsid w:val="0073453A"/>
    <w:rsid w:val="007363E2"/>
    <w:rsid w:val="00736CE4"/>
    <w:rsid w:val="00737842"/>
    <w:rsid w:val="007411C1"/>
    <w:rsid w:val="00741C45"/>
    <w:rsid w:val="0074227B"/>
    <w:rsid w:val="007422ED"/>
    <w:rsid w:val="007428AB"/>
    <w:rsid w:val="00742EBE"/>
    <w:rsid w:val="007435FC"/>
    <w:rsid w:val="0074395B"/>
    <w:rsid w:val="00744326"/>
    <w:rsid w:val="00744F74"/>
    <w:rsid w:val="007452E2"/>
    <w:rsid w:val="00746F16"/>
    <w:rsid w:val="007478A9"/>
    <w:rsid w:val="007502B3"/>
    <w:rsid w:val="00750F5E"/>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56A2"/>
    <w:rsid w:val="00775747"/>
    <w:rsid w:val="00775805"/>
    <w:rsid w:val="00775952"/>
    <w:rsid w:val="00777EA0"/>
    <w:rsid w:val="00780C1F"/>
    <w:rsid w:val="007814C0"/>
    <w:rsid w:val="00781981"/>
    <w:rsid w:val="0078280F"/>
    <w:rsid w:val="00783415"/>
    <w:rsid w:val="0078347A"/>
    <w:rsid w:val="0078480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A0560"/>
    <w:rsid w:val="007A093B"/>
    <w:rsid w:val="007A0DCD"/>
    <w:rsid w:val="007A1AF0"/>
    <w:rsid w:val="007A1CBB"/>
    <w:rsid w:val="007A3D6B"/>
    <w:rsid w:val="007A3EC8"/>
    <w:rsid w:val="007A50E5"/>
    <w:rsid w:val="007A790D"/>
    <w:rsid w:val="007B05B4"/>
    <w:rsid w:val="007B22C1"/>
    <w:rsid w:val="007B252F"/>
    <w:rsid w:val="007B4013"/>
    <w:rsid w:val="007B447C"/>
    <w:rsid w:val="007B45EB"/>
    <w:rsid w:val="007B46A7"/>
    <w:rsid w:val="007B7731"/>
    <w:rsid w:val="007B7A25"/>
    <w:rsid w:val="007B7A40"/>
    <w:rsid w:val="007B7C3B"/>
    <w:rsid w:val="007C062D"/>
    <w:rsid w:val="007C09F2"/>
    <w:rsid w:val="007C1609"/>
    <w:rsid w:val="007C31C5"/>
    <w:rsid w:val="007C4B1D"/>
    <w:rsid w:val="007C4BEE"/>
    <w:rsid w:val="007C4D3B"/>
    <w:rsid w:val="007C5174"/>
    <w:rsid w:val="007C606F"/>
    <w:rsid w:val="007C6A2C"/>
    <w:rsid w:val="007D1A13"/>
    <w:rsid w:val="007D22FA"/>
    <w:rsid w:val="007D2545"/>
    <w:rsid w:val="007D3040"/>
    <w:rsid w:val="007D439F"/>
    <w:rsid w:val="007D5226"/>
    <w:rsid w:val="007D532A"/>
    <w:rsid w:val="007D5B03"/>
    <w:rsid w:val="007D71CF"/>
    <w:rsid w:val="007D746B"/>
    <w:rsid w:val="007D79F7"/>
    <w:rsid w:val="007D7F30"/>
    <w:rsid w:val="007E0F35"/>
    <w:rsid w:val="007E1B31"/>
    <w:rsid w:val="007E27A4"/>
    <w:rsid w:val="007E2FF7"/>
    <w:rsid w:val="007E320F"/>
    <w:rsid w:val="007E4751"/>
    <w:rsid w:val="007E47AD"/>
    <w:rsid w:val="007E5AD8"/>
    <w:rsid w:val="007E5DA8"/>
    <w:rsid w:val="007E6F92"/>
    <w:rsid w:val="007E75FF"/>
    <w:rsid w:val="007F199C"/>
    <w:rsid w:val="007F204E"/>
    <w:rsid w:val="007F2111"/>
    <w:rsid w:val="007F25F7"/>
    <w:rsid w:val="007F3C8D"/>
    <w:rsid w:val="007F3EFF"/>
    <w:rsid w:val="007F4481"/>
    <w:rsid w:val="007F4982"/>
    <w:rsid w:val="007F4A4A"/>
    <w:rsid w:val="007F5D29"/>
    <w:rsid w:val="007F7248"/>
    <w:rsid w:val="007F798A"/>
    <w:rsid w:val="00800DBB"/>
    <w:rsid w:val="00802141"/>
    <w:rsid w:val="008021A1"/>
    <w:rsid w:val="008027E8"/>
    <w:rsid w:val="00802D71"/>
    <w:rsid w:val="00802EC5"/>
    <w:rsid w:val="00803B33"/>
    <w:rsid w:val="00804325"/>
    <w:rsid w:val="00804474"/>
    <w:rsid w:val="008062DC"/>
    <w:rsid w:val="00806D91"/>
    <w:rsid w:val="00806E9F"/>
    <w:rsid w:val="00807B33"/>
    <w:rsid w:val="008103AC"/>
    <w:rsid w:val="00810A34"/>
    <w:rsid w:val="008124C9"/>
    <w:rsid w:val="00812558"/>
    <w:rsid w:val="00812B89"/>
    <w:rsid w:val="0081409D"/>
    <w:rsid w:val="0081449C"/>
    <w:rsid w:val="00814F95"/>
    <w:rsid w:val="00815203"/>
    <w:rsid w:val="008153FD"/>
    <w:rsid w:val="00815AB5"/>
    <w:rsid w:val="00816EB5"/>
    <w:rsid w:val="0081735F"/>
    <w:rsid w:val="00822D1A"/>
    <w:rsid w:val="008236A1"/>
    <w:rsid w:val="00823B23"/>
    <w:rsid w:val="00823BBB"/>
    <w:rsid w:val="00823C6B"/>
    <w:rsid w:val="008245DA"/>
    <w:rsid w:val="00825266"/>
    <w:rsid w:val="00826643"/>
    <w:rsid w:val="00827270"/>
    <w:rsid w:val="00827BBE"/>
    <w:rsid w:val="00831E4F"/>
    <w:rsid w:val="008321D0"/>
    <w:rsid w:val="0083280B"/>
    <w:rsid w:val="00833E6E"/>
    <w:rsid w:val="0083487F"/>
    <w:rsid w:val="00834A8F"/>
    <w:rsid w:val="00834B5E"/>
    <w:rsid w:val="00835086"/>
    <w:rsid w:val="00835220"/>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C1D"/>
    <w:rsid w:val="00847F9E"/>
    <w:rsid w:val="0085015C"/>
    <w:rsid w:val="0085081A"/>
    <w:rsid w:val="00850FBD"/>
    <w:rsid w:val="00851CD8"/>
    <w:rsid w:val="00851CE7"/>
    <w:rsid w:val="008523D9"/>
    <w:rsid w:val="008527A1"/>
    <w:rsid w:val="00852D45"/>
    <w:rsid w:val="0085356D"/>
    <w:rsid w:val="00853633"/>
    <w:rsid w:val="0085392A"/>
    <w:rsid w:val="00853B00"/>
    <w:rsid w:val="008540A6"/>
    <w:rsid w:val="00854857"/>
    <w:rsid w:val="00854EA9"/>
    <w:rsid w:val="008553DB"/>
    <w:rsid w:val="00855A19"/>
    <w:rsid w:val="0085678B"/>
    <w:rsid w:val="008567AF"/>
    <w:rsid w:val="00856CF1"/>
    <w:rsid w:val="008577B4"/>
    <w:rsid w:val="008609A7"/>
    <w:rsid w:val="008616C5"/>
    <w:rsid w:val="008643E5"/>
    <w:rsid w:val="00866B41"/>
    <w:rsid w:val="0086730F"/>
    <w:rsid w:val="00871F41"/>
    <w:rsid w:val="008738E4"/>
    <w:rsid w:val="00873E23"/>
    <w:rsid w:val="00874889"/>
    <w:rsid w:val="00874A62"/>
    <w:rsid w:val="00874BDF"/>
    <w:rsid w:val="0087530D"/>
    <w:rsid w:val="00876AE6"/>
    <w:rsid w:val="00876DC8"/>
    <w:rsid w:val="00877695"/>
    <w:rsid w:val="00877EDF"/>
    <w:rsid w:val="008803A9"/>
    <w:rsid w:val="0088122F"/>
    <w:rsid w:val="008815EE"/>
    <w:rsid w:val="00881B5D"/>
    <w:rsid w:val="00881C9B"/>
    <w:rsid w:val="008826DE"/>
    <w:rsid w:val="00882C47"/>
    <w:rsid w:val="0088369D"/>
    <w:rsid w:val="008838E7"/>
    <w:rsid w:val="00884C53"/>
    <w:rsid w:val="00885AC4"/>
    <w:rsid w:val="00886FE7"/>
    <w:rsid w:val="00887901"/>
    <w:rsid w:val="00887A14"/>
    <w:rsid w:val="008919D8"/>
    <w:rsid w:val="0089224E"/>
    <w:rsid w:val="0089308A"/>
    <w:rsid w:val="00893144"/>
    <w:rsid w:val="0089319A"/>
    <w:rsid w:val="00893BBB"/>
    <w:rsid w:val="00894C9C"/>
    <w:rsid w:val="00895A11"/>
    <w:rsid w:val="00896367"/>
    <w:rsid w:val="0089662B"/>
    <w:rsid w:val="00897EC4"/>
    <w:rsid w:val="008A0926"/>
    <w:rsid w:val="008A0C16"/>
    <w:rsid w:val="008A15A7"/>
    <w:rsid w:val="008A18EC"/>
    <w:rsid w:val="008A24C4"/>
    <w:rsid w:val="008A29C7"/>
    <w:rsid w:val="008A2C1F"/>
    <w:rsid w:val="008A38DC"/>
    <w:rsid w:val="008A3BC6"/>
    <w:rsid w:val="008A5057"/>
    <w:rsid w:val="008A507A"/>
    <w:rsid w:val="008A5236"/>
    <w:rsid w:val="008A5DAD"/>
    <w:rsid w:val="008A7CCD"/>
    <w:rsid w:val="008B022F"/>
    <w:rsid w:val="008B03F7"/>
    <w:rsid w:val="008B05E1"/>
    <w:rsid w:val="008B09E7"/>
    <w:rsid w:val="008B0F56"/>
    <w:rsid w:val="008B1341"/>
    <w:rsid w:val="008B1DDD"/>
    <w:rsid w:val="008B22F4"/>
    <w:rsid w:val="008B4BDD"/>
    <w:rsid w:val="008B4DC2"/>
    <w:rsid w:val="008B50DE"/>
    <w:rsid w:val="008B54C0"/>
    <w:rsid w:val="008B70A9"/>
    <w:rsid w:val="008B7FDE"/>
    <w:rsid w:val="008C0E2A"/>
    <w:rsid w:val="008C0EC8"/>
    <w:rsid w:val="008C195E"/>
    <w:rsid w:val="008C2122"/>
    <w:rsid w:val="008C2B9D"/>
    <w:rsid w:val="008C2E5B"/>
    <w:rsid w:val="008C30A6"/>
    <w:rsid w:val="008C3517"/>
    <w:rsid w:val="008C4561"/>
    <w:rsid w:val="008C5FED"/>
    <w:rsid w:val="008C6E1E"/>
    <w:rsid w:val="008C7164"/>
    <w:rsid w:val="008D0CA6"/>
    <w:rsid w:val="008D0EAB"/>
    <w:rsid w:val="008D1E84"/>
    <w:rsid w:val="008D2065"/>
    <w:rsid w:val="008D40BE"/>
    <w:rsid w:val="008D4C40"/>
    <w:rsid w:val="008D581A"/>
    <w:rsid w:val="008D5A46"/>
    <w:rsid w:val="008E0A2E"/>
    <w:rsid w:val="008E1AA3"/>
    <w:rsid w:val="008E2569"/>
    <w:rsid w:val="008E3152"/>
    <w:rsid w:val="008E345A"/>
    <w:rsid w:val="008E4C6B"/>
    <w:rsid w:val="008E5A4E"/>
    <w:rsid w:val="008E5CB6"/>
    <w:rsid w:val="008E7D5E"/>
    <w:rsid w:val="008F1F3C"/>
    <w:rsid w:val="008F228F"/>
    <w:rsid w:val="008F38EE"/>
    <w:rsid w:val="008F4A35"/>
    <w:rsid w:val="008F4DBB"/>
    <w:rsid w:val="008F4F5D"/>
    <w:rsid w:val="008F54A0"/>
    <w:rsid w:val="008F580E"/>
    <w:rsid w:val="008F6BE5"/>
    <w:rsid w:val="00900F2D"/>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2C11"/>
    <w:rsid w:val="00912D70"/>
    <w:rsid w:val="00913DA0"/>
    <w:rsid w:val="00914058"/>
    <w:rsid w:val="00914810"/>
    <w:rsid w:val="00914ADE"/>
    <w:rsid w:val="00914F1F"/>
    <w:rsid w:val="009159A3"/>
    <w:rsid w:val="009179C4"/>
    <w:rsid w:val="0092043B"/>
    <w:rsid w:val="0092226D"/>
    <w:rsid w:val="009224CB"/>
    <w:rsid w:val="009238AC"/>
    <w:rsid w:val="0092400C"/>
    <w:rsid w:val="009245FE"/>
    <w:rsid w:val="00924B02"/>
    <w:rsid w:val="00924EC7"/>
    <w:rsid w:val="00924EE7"/>
    <w:rsid w:val="00925398"/>
    <w:rsid w:val="00925FE9"/>
    <w:rsid w:val="00926445"/>
    <w:rsid w:val="009264A5"/>
    <w:rsid w:val="00926D78"/>
    <w:rsid w:val="009273B9"/>
    <w:rsid w:val="00927B3B"/>
    <w:rsid w:val="00930DAD"/>
    <w:rsid w:val="00930DC4"/>
    <w:rsid w:val="00930F59"/>
    <w:rsid w:val="009325B4"/>
    <w:rsid w:val="00934063"/>
    <w:rsid w:val="009345CC"/>
    <w:rsid w:val="00935117"/>
    <w:rsid w:val="00936B3A"/>
    <w:rsid w:val="00936EF7"/>
    <w:rsid w:val="0093754A"/>
    <w:rsid w:val="00937BD1"/>
    <w:rsid w:val="0094066A"/>
    <w:rsid w:val="00940D4D"/>
    <w:rsid w:val="0094102D"/>
    <w:rsid w:val="00941AF5"/>
    <w:rsid w:val="00942722"/>
    <w:rsid w:val="009430E3"/>
    <w:rsid w:val="009439B9"/>
    <w:rsid w:val="00943D01"/>
    <w:rsid w:val="00944175"/>
    <w:rsid w:val="009442F6"/>
    <w:rsid w:val="00944628"/>
    <w:rsid w:val="00944BEA"/>
    <w:rsid w:val="00945AF6"/>
    <w:rsid w:val="009462E2"/>
    <w:rsid w:val="0094728C"/>
    <w:rsid w:val="009478D3"/>
    <w:rsid w:val="00950495"/>
    <w:rsid w:val="00951401"/>
    <w:rsid w:val="00951638"/>
    <w:rsid w:val="009529AF"/>
    <w:rsid w:val="00952E3F"/>
    <w:rsid w:val="00952F66"/>
    <w:rsid w:val="00953956"/>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4D1"/>
    <w:rsid w:val="00965B1D"/>
    <w:rsid w:val="00965BDF"/>
    <w:rsid w:val="009669F5"/>
    <w:rsid w:val="00966F6D"/>
    <w:rsid w:val="00970B4E"/>
    <w:rsid w:val="00971847"/>
    <w:rsid w:val="00972042"/>
    <w:rsid w:val="009725DA"/>
    <w:rsid w:val="009728C2"/>
    <w:rsid w:val="0097308F"/>
    <w:rsid w:val="0097334C"/>
    <w:rsid w:val="0097377C"/>
    <w:rsid w:val="009746D6"/>
    <w:rsid w:val="0097493A"/>
    <w:rsid w:val="009752BC"/>
    <w:rsid w:val="009755B2"/>
    <w:rsid w:val="009778A2"/>
    <w:rsid w:val="0098048B"/>
    <w:rsid w:val="009804F3"/>
    <w:rsid w:val="00981385"/>
    <w:rsid w:val="00981FB2"/>
    <w:rsid w:val="00982343"/>
    <w:rsid w:val="009823D7"/>
    <w:rsid w:val="00983160"/>
    <w:rsid w:val="009842E8"/>
    <w:rsid w:val="009864E2"/>
    <w:rsid w:val="00986571"/>
    <w:rsid w:val="00986FFB"/>
    <w:rsid w:val="00987B1E"/>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1EAA"/>
    <w:rsid w:val="009B217D"/>
    <w:rsid w:val="009B3A1D"/>
    <w:rsid w:val="009B522A"/>
    <w:rsid w:val="009B59DD"/>
    <w:rsid w:val="009B68E3"/>
    <w:rsid w:val="009B7163"/>
    <w:rsid w:val="009B7C75"/>
    <w:rsid w:val="009C16F3"/>
    <w:rsid w:val="009C1D4F"/>
    <w:rsid w:val="009C1F3B"/>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4C2D"/>
    <w:rsid w:val="009E4F9F"/>
    <w:rsid w:val="009E66EB"/>
    <w:rsid w:val="009E6A0F"/>
    <w:rsid w:val="009E6B7E"/>
    <w:rsid w:val="009E6CCD"/>
    <w:rsid w:val="009E6EB8"/>
    <w:rsid w:val="009E7607"/>
    <w:rsid w:val="009E77D2"/>
    <w:rsid w:val="009E7D39"/>
    <w:rsid w:val="009F0F15"/>
    <w:rsid w:val="009F1643"/>
    <w:rsid w:val="009F2031"/>
    <w:rsid w:val="009F29C4"/>
    <w:rsid w:val="009F2A34"/>
    <w:rsid w:val="009F340B"/>
    <w:rsid w:val="009F3B51"/>
    <w:rsid w:val="009F3CFD"/>
    <w:rsid w:val="009F3D90"/>
    <w:rsid w:val="009F4571"/>
    <w:rsid w:val="009F5038"/>
    <w:rsid w:val="009F505D"/>
    <w:rsid w:val="009F54C1"/>
    <w:rsid w:val="009F5823"/>
    <w:rsid w:val="009F7726"/>
    <w:rsid w:val="009F7FC3"/>
    <w:rsid w:val="00A0038F"/>
    <w:rsid w:val="00A018B6"/>
    <w:rsid w:val="00A01E6E"/>
    <w:rsid w:val="00A025AC"/>
    <w:rsid w:val="00A03B1E"/>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20702"/>
    <w:rsid w:val="00A228BC"/>
    <w:rsid w:val="00A22A23"/>
    <w:rsid w:val="00A24B93"/>
    <w:rsid w:val="00A26410"/>
    <w:rsid w:val="00A271F2"/>
    <w:rsid w:val="00A30101"/>
    <w:rsid w:val="00A301B2"/>
    <w:rsid w:val="00A30394"/>
    <w:rsid w:val="00A318CB"/>
    <w:rsid w:val="00A31C3E"/>
    <w:rsid w:val="00A31EAA"/>
    <w:rsid w:val="00A330F7"/>
    <w:rsid w:val="00A336F0"/>
    <w:rsid w:val="00A339D7"/>
    <w:rsid w:val="00A34FF2"/>
    <w:rsid w:val="00A35283"/>
    <w:rsid w:val="00A3620A"/>
    <w:rsid w:val="00A402FA"/>
    <w:rsid w:val="00A41708"/>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09C"/>
    <w:rsid w:val="00A55E58"/>
    <w:rsid w:val="00A55F9D"/>
    <w:rsid w:val="00A56D3F"/>
    <w:rsid w:val="00A57696"/>
    <w:rsid w:val="00A601F3"/>
    <w:rsid w:val="00A616CE"/>
    <w:rsid w:val="00A62874"/>
    <w:rsid w:val="00A6365C"/>
    <w:rsid w:val="00A64A52"/>
    <w:rsid w:val="00A658C5"/>
    <w:rsid w:val="00A665B8"/>
    <w:rsid w:val="00A66866"/>
    <w:rsid w:val="00A67D90"/>
    <w:rsid w:val="00A7194E"/>
    <w:rsid w:val="00A7280B"/>
    <w:rsid w:val="00A73462"/>
    <w:rsid w:val="00A747D2"/>
    <w:rsid w:val="00A749CC"/>
    <w:rsid w:val="00A77641"/>
    <w:rsid w:val="00A7772A"/>
    <w:rsid w:val="00A77AC9"/>
    <w:rsid w:val="00A803D4"/>
    <w:rsid w:val="00A8074B"/>
    <w:rsid w:val="00A80BDC"/>
    <w:rsid w:val="00A82037"/>
    <w:rsid w:val="00A82182"/>
    <w:rsid w:val="00A82E3F"/>
    <w:rsid w:val="00A85012"/>
    <w:rsid w:val="00A86849"/>
    <w:rsid w:val="00A87942"/>
    <w:rsid w:val="00A902C5"/>
    <w:rsid w:val="00A91ECF"/>
    <w:rsid w:val="00A93AD9"/>
    <w:rsid w:val="00A94FD9"/>
    <w:rsid w:val="00A95B76"/>
    <w:rsid w:val="00A96198"/>
    <w:rsid w:val="00A96479"/>
    <w:rsid w:val="00A9690C"/>
    <w:rsid w:val="00A97AFA"/>
    <w:rsid w:val="00A97E86"/>
    <w:rsid w:val="00AA051C"/>
    <w:rsid w:val="00AA108D"/>
    <w:rsid w:val="00AA22A7"/>
    <w:rsid w:val="00AA4B3D"/>
    <w:rsid w:val="00AA701B"/>
    <w:rsid w:val="00AA7DBF"/>
    <w:rsid w:val="00AB0116"/>
    <w:rsid w:val="00AB056A"/>
    <w:rsid w:val="00AB0731"/>
    <w:rsid w:val="00AB0A0F"/>
    <w:rsid w:val="00AB20CE"/>
    <w:rsid w:val="00AB2D62"/>
    <w:rsid w:val="00AB35B2"/>
    <w:rsid w:val="00AB37FB"/>
    <w:rsid w:val="00AB4415"/>
    <w:rsid w:val="00AB4624"/>
    <w:rsid w:val="00AB4A8B"/>
    <w:rsid w:val="00AB4D66"/>
    <w:rsid w:val="00AB5278"/>
    <w:rsid w:val="00AB5DBE"/>
    <w:rsid w:val="00AB5E3B"/>
    <w:rsid w:val="00AB77DC"/>
    <w:rsid w:val="00AC0B84"/>
    <w:rsid w:val="00AC19DE"/>
    <w:rsid w:val="00AC4DB7"/>
    <w:rsid w:val="00AC5387"/>
    <w:rsid w:val="00AC65B3"/>
    <w:rsid w:val="00AC67F8"/>
    <w:rsid w:val="00AC6A7D"/>
    <w:rsid w:val="00AC6B89"/>
    <w:rsid w:val="00AD030E"/>
    <w:rsid w:val="00AD04A9"/>
    <w:rsid w:val="00AD1F96"/>
    <w:rsid w:val="00AD2EE4"/>
    <w:rsid w:val="00AD3062"/>
    <w:rsid w:val="00AD5793"/>
    <w:rsid w:val="00AD6063"/>
    <w:rsid w:val="00AE074B"/>
    <w:rsid w:val="00AE23B1"/>
    <w:rsid w:val="00AE2A3D"/>
    <w:rsid w:val="00AE465A"/>
    <w:rsid w:val="00AE46F6"/>
    <w:rsid w:val="00AE4864"/>
    <w:rsid w:val="00AE5C12"/>
    <w:rsid w:val="00AE5DE9"/>
    <w:rsid w:val="00AE5DF0"/>
    <w:rsid w:val="00AE66F2"/>
    <w:rsid w:val="00AE6F51"/>
    <w:rsid w:val="00AE7458"/>
    <w:rsid w:val="00AE7517"/>
    <w:rsid w:val="00AE7A2A"/>
    <w:rsid w:val="00AF0E04"/>
    <w:rsid w:val="00AF349C"/>
    <w:rsid w:val="00AF52E7"/>
    <w:rsid w:val="00AF5DEC"/>
    <w:rsid w:val="00AF68D0"/>
    <w:rsid w:val="00AF6FC7"/>
    <w:rsid w:val="00B00FD5"/>
    <w:rsid w:val="00B029D4"/>
    <w:rsid w:val="00B03A25"/>
    <w:rsid w:val="00B04A82"/>
    <w:rsid w:val="00B04FD4"/>
    <w:rsid w:val="00B04FEA"/>
    <w:rsid w:val="00B051CA"/>
    <w:rsid w:val="00B06F43"/>
    <w:rsid w:val="00B0758D"/>
    <w:rsid w:val="00B0777D"/>
    <w:rsid w:val="00B0796A"/>
    <w:rsid w:val="00B107F3"/>
    <w:rsid w:val="00B118C6"/>
    <w:rsid w:val="00B11D2B"/>
    <w:rsid w:val="00B166F6"/>
    <w:rsid w:val="00B16EAD"/>
    <w:rsid w:val="00B17EDF"/>
    <w:rsid w:val="00B21214"/>
    <w:rsid w:val="00B22F6A"/>
    <w:rsid w:val="00B23A10"/>
    <w:rsid w:val="00B24A1E"/>
    <w:rsid w:val="00B25C4F"/>
    <w:rsid w:val="00B31487"/>
    <w:rsid w:val="00B32D71"/>
    <w:rsid w:val="00B3303F"/>
    <w:rsid w:val="00B34944"/>
    <w:rsid w:val="00B349D6"/>
    <w:rsid w:val="00B34E0C"/>
    <w:rsid w:val="00B362CB"/>
    <w:rsid w:val="00B37185"/>
    <w:rsid w:val="00B37875"/>
    <w:rsid w:val="00B3792E"/>
    <w:rsid w:val="00B415B9"/>
    <w:rsid w:val="00B41F60"/>
    <w:rsid w:val="00B42FCA"/>
    <w:rsid w:val="00B43F2F"/>
    <w:rsid w:val="00B44688"/>
    <w:rsid w:val="00B44D31"/>
    <w:rsid w:val="00B4694F"/>
    <w:rsid w:val="00B51325"/>
    <w:rsid w:val="00B51643"/>
    <w:rsid w:val="00B5202E"/>
    <w:rsid w:val="00B5246D"/>
    <w:rsid w:val="00B527D3"/>
    <w:rsid w:val="00B52FF5"/>
    <w:rsid w:val="00B54951"/>
    <w:rsid w:val="00B55273"/>
    <w:rsid w:val="00B561C5"/>
    <w:rsid w:val="00B56270"/>
    <w:rsid w:val="00B56452"/>
    <w:rsid w:val="00B57119"/>
    <w:rsid w:val="00B57FF0"/>
    <w:rsid w:val="00B6032B"/>
    <w:rsid w:val="00B604DD"/>
    <w:rsid w:val="00B6090B"/>
    <w:rsid w:val="00B62606"/>
    <w:rsid w:val="00B64020"/>
    <w:rsid w:val="00B64416"/>
    <w:rsid w:val="00B644CA"/>
    <w:rsid w:val="00B64731"/>
    <w:rsid w:val="00B661A4"/>
    <w:rsid w:val="00B67164"/>
    <w:rsid w:val="00B67841"/>
    <w:rsid w:val="00B7154D"/>
    <w:rsid w:val="00B715E0"/>
    <w:rsid w:val="00B72830"/>
    <w:rsid w:val="00B73803"/>
    <w:rsid w:val="00B73E79"/>
    <w:rsid w:val="00B741F6"/>
    <w:rsid w:val="00B74620"/>
    <w:rsid w:val="00B750FB"/>
    <w:rsid w:val="00B757EE"/>
    <w:rsid w:val="00B77553"/>
    <w:rsid w:val="00B812FD"/>
    <w:rsid w:val="00B82D80"/>
    <w:rsid w:val="00B8348F"/>
    <w:rsid w:val="00B845CB"/>
    <w:rsid w:val="00B84704"/>
    <w:rsid w:val="00B84B98"/>
    <w:rsid w:val="00B84BBC"/>
    <w:rsid w:val="00B878F5"/>
    <w:rsid w:val="00B87B33"/>
    <w:rsid w:val="00B90259"/>
    <w:rsid w:val="00B90E8C"/>
    <w:rsid w:val="00B91358"/>
    <w:rsid w:val="00B91E98"/>
    <w:rsid w:val="00B93882"/>
    <w:rsid w:val="00B93FF4"/>
    <w:rsid w:val="00B94876"/>
    <w:rsid w:val="00B9540B"/>
    <w:rsid w:val="00B95BEE"/>
    <w:rsid w:val="00BA041B"/>
    <w:rsid w:val="00BA1616"/>
    <w:rsid w:val="00BA1B31"/>
    <w:rsid w:val="00BA24BB"/>
    <w:rsid w:val="00BA315D"/>
    <w:rsid w:val="00BA3471"/>
    <w:rsid w:val="00BA34EA"/>
    <w:rsid w:val="00BA3F23"/>
    <w:rsid w:val="00BA47D7"/>
    <w:rsid w:val="00BA49B9"/>
    <w:rsid w:val="00BA4B72"/>
    <w:rsid w:val="00BA5563"/>
    <w:rsid w:val="00BA5AA5"/>
    <w:rsid w:val="00BA624C"/>
    <w:rsid w:val="00BA6578"/>
    <w:rsid w:val="00BA6593"/>
    <w:rsid w:val="00BA7857"/>
    <w:rsid w:val="00BB007E"/>
    <w:rsid w:val="00BB0574"/>
    <w:rsid w:val="00BB085E"/>
    <w:rsid w:val="00BB1B8D"/>
    <w:rsid w:val="00BB1BDA"/>
    <w:rsid w:val="00BB375A"/>
    <w:rsid w:val="00BB3D9D"/>
    <w:rsid w:val="00BB7576"/>
    <w:rsid w:val="00BB7E11"/>
    <w:rsid w:val="00BB7F86"/>
    <w:rsid w:val="00BC071D"/>
    <w:rsid w:val="00BC084F"/>
    <w:rsid w:val="00BC0DAD"/>
    <w:rsid w:val="00BC1EDF"/>
    <w:rsid w:val="00BC3637"/>
    <w:rsid w:val="00BC47C1"/>
    <w:rsid w:val="00BC4BAB"/>
    <w:rsid w:val="00BC4FDD"/>
    <w:rsid w:val="00BC566E"/>
    <w:rsid w:val="00BC7A88"/>
    <w:rsid w:val="00BD017B"/>
    <w:rsid w:val="00BD0A94"/>
    <w:rsid w:val="00BD0AB9"/>
    <w:rsid w:val="00BD0D06"/>
    <w:rsid w:val="00BD20C7"/>
    <w:rsid w:val="00BD2AF2"/>
    <w:rsid w:val="00BD2F1A"/>
    <w:rsid w:val="00BD32A0"/>
    <w:rsid w:val="00BD353E"/>
    <w:rsid w:val="00BD4474"/>
    <w:rsid w:val="00BD4E8D"/>
    <w:rsid w:val="00BD588F"/>
    <w:rsid w:val="00BD6F28"/>
    <w:rsid w:val="00BD74E1"/>
    <w:rsid w:val="00BD7FC7"/>
    <w:rsid w:val="00BE0128"/>
    <w:rsid w:val="00BE0797"/>
    <w:rsid w:val="00BE120C"/>
    <w:rsid w:val="00BE16C3"/>
    <w:rsid w:val="00BE225E"/>
    <w:rsid w:val="00BE246E"/>
    <w:rsid w:val="00BE2724"/>
    <w:rsid w:val="00BE2C16"/>
    <w:rsid w:val="00BE39EF"/>
    <w:rsid w:val="00BE4445"/>
    <w:rsid w:val="00BE49C4"/>
    <w:rsid w:val="00BE613F"/>
    <w:rsid w:val="00BE67F6"/>
    <w:rsid w:val="00BE6CE9"/>
    <w:rsid w:val="00BE7314"/>
    <w:rsid w:val="00BE7910"/>
    <w:rsid w:val="00BF1023"/>
    <w:rsid w:val="00BF1F59"/>
    <w:rsid w:val="00BF2871"/>
    <w:rsid w:val="00BF2A36"/>
    <w:rsid w:val="00BF3303"/>
    <w:rsid w:val="00BF3AEA"/>
    <w:rsid w:val="00BF4F50"/>
    <w:rsid w:val="00BF5BD1"/>
    <w:rsid w:val="00BF60B5"/>
    <w:rsid w:val="00BF6661"/>
    <w:rsid w:val="00BF6C5A"/>
    <w:rsid w:val="00BF7FDF"/>
    <w:rsid w:val="00C00C2E"/>
    <w:rsid w:val="00C00C8F"/>
    <w:rsid w:val="00C02045"/>
    <w:rsid w:val="00C0229C"/>
    <w:rsid w:val="00C03CFB"/>
    <w:rsid w:val="00C04272"/>
    <w:rsid w:val="00C04DF2"/>
    <w:rsid w:val="00C06131"/>
    <w:rsid w:val="00C06F1B"/>
    <w:rsid w:val="00C072D7"/>
    <w:rsid w:val="00C07E44"/>
    <w:rsid w:val="00C117D4"/>
    <w:rsid w:val="00C12713"/>
    <w:rsid w:val="00C1333D"/>
    <w:rsid w:val="00C150C2"/>
    <w:rsid w:val="00C151B4"/>
    <w:rsid w:val="00C153B5"/>
    <w:rsid w:val="00C15E28"/>
    <w:rsid w:val="00C163CB"/>
    <w:rsid w:val="00C1758F"/>
    <w:rsid w:val="00C17C5B"/>
    <w:rsid w:val="00C20A23"/>
    <w:rsid w:val="00C21604"/>
    <w:rsid w:val="00C2182D"/>
    <w:rsid w:val="00C22A72"/>
    <w:rsid w:val="00C231C5"/>
    <w:rsid w:val="00C23CE5"/>
    <w:rsid w:val="00C25A1E"/>
    <w:rsid w:val="00C2616A"/>
    <w:rsid w:val="00C27CD0"/>
    <w:rsid w:val="00C27D14"/>
    <w:rsid w:val="00C27E11"/>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9D2"/>
    <w:rsid w:val="00C57025"/>
    <w:rsid w:val="00C60459"/>
    <w:rsid w:val="00C610EB"/>
    <w:rsid w:val="00C61840"/>
    <w:rsid w:val="00C62516"/>
    <w:rsid w:val="00C6467F"/>
    <w:rsid w:val="00C64715"/>
    <w:rsid w:val="00C6481C"/>
    <w:rsid w:val="00C64F28"/>
    <w:rsid w:val="00C65ECE"/>
    <w:rsid w:val="00C663F4"/>
    <w:rsid w:val="00C674F1"/>
    <w:rsid w:val="00C678BA"/>
    <w:rsid w:val="00C678D7"/>
    <w:rsid w:val="00C7115C"/>
    <w:rsid w:val="00C71424"/>
    <w:rsid w:val="00C7332F"/>
    <w:rsid w:val="00C735AE"/>
    <w:rsid w:val="00C74129"/>
    <w:rsid w:val="00C74D1F"/>
    <w:rsid w:val="00C759F1"/>
    <w:rsid w:val="00C77621"/>
    <w:rsid w:val="00C77B82"/>
    <w:rsid w:val="00C80416"/>
    <w:rsid w:val="00C8075E"/>
    <w:rsid w:val="00C808AD"/>
    <w:rsid w:val="00C80D3C"/>
    <w:rsid w:val="00C81A57"/>
    <w:rsid w:val="00C83412"/>
    <w:rsid w:val="00C83D34"/>
    <w:rsid w:val="00C8406D"/>
    <w:rsid w:val="00C856F1"/>
    <w:rsid w:val="00C8624B"/>
    <w:rsid w:val="00C86353"/>
    <w:rsid w:val="00C91293"/>
    <w:rsid w:val="00C912DF"/>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EE5"/>
    <w:rsid w:val="00CA4610"/>
    <w:rsid w:val="00CA4FA2"/>
    <w:rsid w:val="00CA67FC"/>
    <w:rsid w:val="00CA6D67"/>
    <w:rsid w:val="00CB019A"/>
    <w:rsid w:val="00CB02BF"/>
    <w:rsid w:val="00CB0882"/>
    <w:rsid w:val="00CB20E4"/>
    <w:rsid w:val="00CB2C9B"/>
    <w:rsid w:val="00CB4567"/>
    <w:rsid w:val="00CB4E17"/>
    <w:rsid w:val="00CB5B05"/>
    <w:rsid w:val="00CB5FBE"/>
    <w:rsid w:val="00CB6784"/>
    <w:rsid w:val="00CB7758"/>
    <w:rsid w:val="00CB7DB8"/>
    <w:rsid w:val="00CC2339"/>
    <w:rsid w:val="00CC29B2"/>
    <w:rsid w:val="00CC36BD"/>
    <w:rsid w:val="00CC3C05"/>
    <w:rsid w:val="00CC4005"/>
    <w:rsid w:val="00CC48E2"/>
    <w:rsid w:val="00CC4E85"/>
    <w:rsid w:val="00CC5462"/>
    <w:rsid w:val="00CC6283"/>
    <w:rsid w:val="00CC6EFF"/>
    <w:rsid w:val="00CC760F"/>
    <w:rsid w:val="00CC7E28"/>
    <w:rsid w:val="00CC7FF9"/>
    <w:rsid w:val="00CD02B7"/>
    <w:rsid w:val="00CD0590"/>
    <w:rsid w:val="00CD1458"/>
    <w:rsid w:val="00CD1919"/>
    <w:rsid w:val="00CD19C1"/>
    <w:rsid w:val="00CD2D36"/>
    <w:rsid w:val="00CD35F8"/>
    <w:rsid w:val="00CD3EB7"/>
    <w:rsid w:val="00CD444F"/>
    <w:rsid w:val="00CD4A50"/>
    <w:rsid w:val="00CD4DE1"/>
    <w:rsid w:val="00CD7625"/>
    <w:rsid w:val="00CD7B43"/>
    <w:rsid w:val="00CD7DE2"/>
    <w:rsid w:val="00CE00B8"/>
    <w:rsid w:val="00CE16D7"/>
    <w:rsid w:val="00CE1F42"/>
    <w:rsid w:val="00CE2531"/>
    <w:rsid w:val="00CE32D5"/>
    <w:rsid w:val="00CE3352"/>
    <w:rsid w:val="00CE357A"/>
    <w:rsid w:val="00CE377B"/>
    <w:rsid w:val="00CE3FA9"/>
    <w:rsid w:val="00CE447F"/>
    <w:rsid w:val="00CE69AF"/>
    <w:rsid w:val="00CF073A"/>
    <w:rsid w:val="00CF356F"/>
    <w:rsid w:val="00CF6BBD"/>
    <w:rsid w:val="00CF71F4"/>
    <w:rsid w:val="00D00717"/>
    <w:rsid w:val="00D0086E"/>
    <w:rsid w:val="00D02194"/>
    <w:rsid w:val="00D0254F"/>
    <w:rsid w:val="00D03E9B"/>
    <w:rsid w:val="00D04604"/>
    <w:rsid w:val="00D04A9D"/>
    <w:rsid w:val="00D055BC"/>
    <w:rsid w:val="00D06642"/>
    <w:rsid w:val="00D0706B"/>
    <w:rsid w:val="00D100DC"/>
    <w:rsid w:val="00D1060E"/>
    <w:rsid w:val="00D1081D"/>
    <w:rsid w:val="00D110E7"/>
    <w:rsid w:val="00D111CC"/>
    <w:rsid w:val="00D11530"/>
    <w:rsid w:val="00D11628"/>
    <w:rsid w:val="00D126D0"/>
    <w:rsid w:val="00D127DA"/>
    <w:rsid w:val="00D13E10"/>
    <w:rsid w:val="00D13E35"/>
    <w:rsid w:val="00D149BC"/>
    <w:rsid w:val="00D14C5A"/>
    <w:rsid w:val="00D15BD2"/>
    <w:rsid w:val="00D16EAD"/>
    <w:rsid w:val="00D200B9"/>
    <w:rsid w:val="00D2035E"/>
    <w:rsid w:val="00D22269"/>
    <w:rsid w:val="00D2233E"/>
    <w:rsid w:val="00D24013"/>
    <w:rsid w:val="00D24521"/>
    <w:rsid w:val="00D264A0"/>
    <w:rsid w:val="00D27B69"/>
    <w:rsid w:val="00D32DA1"/>
    <w:rsid w:val="00D3313F"/>
    <w:rsid w:val="00D346BB"/>
    <w:rsid w:val="00D34A51"/>
    <w:rsid w:val="00D35442"/>
    <w:rsid w:val="00D36307"/>
    <w:rsid w:val="00D36446"/>
    <w:rsid w:val="00D37C11"/>
    <w:rsid w:val="00D37F37"/>
    <w:rsid w:val="00D40865"/>
    <w:rsid w:val="00D41501"/>
    <w:rsid w:val="00D425C3"/>
    <w:rsid w:val="00D42F1F"/>
    <w:rsid w:val="00D43739"/>
    <w:rsid w:val="00D456AB"/>
    <w:rsid w:val="00D46106"/>
    <w:rsid w:val="00D46D68"/>
    <w:rsid w:val="00D47240"/>
    <w:rsid w:val="00D47444"/>
    <w:rsid w:val="00D5236E"/>
    <w:rsid w:val="00D52771"/>
    <w:rsid w:val="00D52A42"/>
    <w:rsid w:val="00D5383B"/>
    <w:rsid w:val="00D5529E"/>
    <w:rsid w:val="00D56B7E"/>
    <w:rsid w:val="00D57EFF"/>
    <w:rsid w:val="00D57F2E"/>
    <w:rsid w:val="00D6031B"/>
    <w:rsid w:val="00D60A86"/>
    <w:rsid w:val="00D612C1"/>
    <w:rsid w:val="00D615BF"/>
    <w:rsid w:val="00D62306"/>
    <w:rsid w:val="00D634FB"/>
    <w:rsid w:val="00D6377D"/>
    <w:rsid w:val="00D646D7"/>
    <w:rsid w:val="00D64792"/>
    <w:rsid w:val="00D64A39"/>
    <w:rsid w:val="00D64BBD"/>
    <w:rsid w:val="00D67236"/>
    <w:rsid w:val="00D67C37"/>
    <w:rsid w:val="00D7051F"/>
    <w:rsid w:val="00D705CF"/>
    <w:rsid w:val="00D7167C"/>
    <w:rsid w:val="00D71AD4"/>
    <w:rsid w:val="00D72D16"/>
    <w:rsid w:val="00D7377E"/>
    <w:rsid w:val="00D745D8"/>
    <w:rsid w:val="00D760B8"/>
    <w:rsid w:val="00D76283"/>
    <w:rsid w:val="00D77199"/>
    <w:rsid w:val="00D77670"/>
    <w:rsid w:val="00D818C8"/>
    <w:rsid w:val="00D81980"/>
    <w:rsid w:val="00D82E45"/>
    <w:rsid w:val="00D83699"/>
    <w:rsid w:val="00D85B39"/>
    <w:rsid w:val="00D86AE5"/>
    <w:rsid w:val="00D86B8C"/>
    <w:rsid w:val="00D903EC"/>
    <w:rsid w:val="00D9060B"/>
    <w:rsid w:val="00D90B1D"/>
    <w:rsid w:val="00D90D3F"/>
    <w:rsid w:val="00D9103B"/>
    <w:rsid w:val="00D915CC"/>
    <w:rsid w:val="00D91A52"/>
    <w:rsid w:val="00D92038"/>
    <w:rsid w:val="00D92456"/>
    <w:rsid w:val="00D932F2"/>
    <w:rsid w:val="00D93CCE"/>
    <w:rsid w:val="00D94615"/>
    <w:rsid w:val="00D94776"/>
    <w:rsid w:val="00D95CC5"/>
    <w:rsid w:val="00D965C2"/>
    <w:rsid w:val="00D96BA4"/>
    <w:rsid w:val="00D96BF7"/>
    <w:rsid w:val="00D9772D"/>
    <w:rsid w:val="00D978DE"/>
    <w:rsid w:val="00D97B6C"/>
    <w:rsid w:val="00D97FEF"/>
    <w:rsid w:val="00DA332D"/>
    <w:rsid w:val="00DA3EA8"/>
    <w:rsid w:val="00DA440F"/>
    <w:rsid w:val="00DA4504"/>
    <w:rsid w:val="00DA4541"/>
    <w:rsid w:val="00DA5380"/>
    <w:rsid w:val="00DA6103"/>
    <w:rsid w:val="00DB0881"/>
    <w:rsid w:val="00DB0A4D"/>
    <w:rsid w:val="00DB0EDB"/>
    <w:rsid w:val="00DB2098"/>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4714"/>
    <w:rsid w:val="00DC47F4"/>
    <w:rsid w:val="00DC5108"/>
    <w:rsid w:val="00DD01D5"/>
    <w:rsid w:val="00DD01F4"/>
    <w:rsid w:val="00DD1CA2"/>
    <w:rsid w:val="00DD2B95"/>
    <w:rsid w:val="00DD3B4E"/>
    <w:rsid w:val="00DD50AF"/>
    <w:rsid w:val="00DD55A7"/>
    <w:rsid w:val="00DD5D34"/>
    <w:rsid w:val="00DD6387"/>
    <w:rsid w:val="00DE06C0"/>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B27"/>
    <w:rsid w:val="00DF3078"/>
    <w:rsid w:val="00DF39D1"/>
    <w:rsid w:val="00DF486D"/>
    <w:rsid w:val="00DF4FBC"/>
    <w:rsid w:val="00DF636C"/>
    <w:rsid w:val="00E00052"/>
    <w:rsid w:val="00E0272A"/>
    <w:rsid w:val="00E0381F"/>
    <w:rsid w:val="00E03933"/>
    <w:rsid w:val="00E03AFE"/>
    <w:rsid w:val="00E03B58"/>
    <w:rsid w:val="00E041D2"/>
    <w:rsid w:val="00E04663"/>
    <w:rsid w:val="00E04A1A"/>
    <w:rsid w:val="00E04BDC"/>
    <w:rsid w:val="00E05B4E"/>
    <w:rsid w:val="00E05E10"/>
    <w:rsid w:val="00E075CB"/>
    <w:rsid w:val="00E0761D"/>
    <w:rsid w:val="00E10416"/>
    <w:rsid w:val="00E11D6A"/>
    <w:rsid w:val="00E12DA7"/>
    <w:rsid w:val="00E13E11"/>
    <w:rsid w:val="00E14121"/>
    <w:rsid w:val="00E14B37"/>
    <w:rsid w:val="00E14B8B"/>
    <w:rsid w:val="00E15958"/>
    <w:rsid w:val="00E15B15"/>
    <w:rsid w:val="00E17C0E"/>
    <w:rsid w:val="00E17FBA"/>
    <w:rsid w:val="00E206AB"/>
    <w:rsid w:val="00E20A68"/>
    <w:rsid w:val="00E21015"/>
    <w:rsid w:val="00E21225"/>
    <w:rsid w:val="00E2262C"/>
    <w:rsid w:val="00E23667"/>
    <w:rsid w:val="00E23FDF"/>
    <w:rsid w:val="00E24067"/>
    <w:rsid w:val="00E24260"/>
    <w:rsid w:val="00E244C3"/>
    <w:rsid w:val="00E24B1B"/>
    <w:rsid w:val="00E256EB"/>
    <w:rsid w:val="00E2598B"/>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70A"/>
    <w:rsid w:val="00E41F70"/>
    <w:rsid w:val="00E4279B"/>
    <w:rsid w:val="00E4296B"/>
    <w:rsid w:val="00E42C75"/>
    <w:rsid w:val="00E437D7"/>
    <w:rsid w:val="00E43A18"/>
    <w:rsid w:val="00E44ED2"/>
    <w:rsid w:val="00E45342"/>
    <w:rsid w:val="00E4571E"/>
    <w:rsid w:val="00E5001E"/>
    <w:rsid w:val="00E503BF"/>
    <w:rsid w:val="00E50879"/>
    <w:rsid w:val="00E51933"/>
    <w:rsid w:val="00E51E34"/>
    <w:rsid w:val="00E521D9"/>
    <w:rsid w:val="00E52327"/>
    <w:rsid w:val="00E52A8B"/>
    <w:rsid w:val="00E53790"/>
    <w:rsid w:val="00E549FC"/>
    <w:rsid w:val="00E54FA3"/>
    <w:rsid w:val="00E55069"/>
    <w:rsid w:val="00E56A78"/>
    <w:rsid w:val="00E5741D"/>
    <w:rsid w:val="00E57AE0"/>
    <w:rsid w:val="00E57E66"/>
    <w:rsid w:val="00E63A8A"/>
    <w:rsid w:val="00E63E40"/>
    <w:rsid w:val="00E64517"/>
    <w:rsid w:val="00E7031D"/>
    <w:rsid w:val="00E7037B"/>
    <w:rsid w:val="00E70816"/>
    <w:rsid w:val="00E70F2D"/>
    <w:rsid w:val="00E724D5"/>
    <w:rsid w:val="00E7256F"/>
    <w:rsid w:val="00E725F0"/>
    <w:rsid w:val="00E74A64"/>
    <w:rsid w:val="00E75220"/>
    <w:rsid w:val="00E75A89"/>
    <w:rsid w:val="00E774F1"/>
    <w:rsid w:val="00E77A47"/>
    <w:rsid w:val="00E77A82"/>
    <w:rsid w:val="00E802AB"/>
    <w:rsid w:val="00E816B0"/>
    <w:rsid w:val="00E81A6F"/>
    <w:rsid w:val="00E8239C"/>
    <w:rsid w:val="00E8309A"/>
    <w:rsid w:val="00E8318F"/>
    <w:rsid w:val="00E850D7"/>
    <w:rsid w:val="00E86180"/>
    <w:rsid w:val="00E90A52"/>
    <w:rsid w:val="00E9313A"/>
    <w:rsid w:val="00E93302"/>
    <w:rsid w:val="00E9471B"/>
    <w:rsid w:val="00E94D3D"/>
    <w:rsid w:val="00E95958"/>
    <w:rsid w:val="00E9614B"/>
    <w:rsid w:val="00EA0672"/>
    <w:rsid w:val="00EA07AC"/>
    <w:rsid w:val="00EA10C2"/>
    <w:rsid w:val="00EA1880"/>
    <w:rsid w:val="00EA1C5B"/>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F90"/>
    <w:rsid w:val="00EB7380"/>
    <w:rsid w:val="00EC1724"/>
    <w:rsid w:val="00EC1C0D"/>
    <w:rsid w:val="00EC2076"/>
    <w:rsid w:val="00EC5B56"/>
    <w:rsid w:val="00EC7B3E"/>
    <w:rsid w:val="00ED0714"/>
    <w:rsid w:val="00ED0B90"/>
    <w:rsid w:val="00ED0CF7"/>
    <w:rsid w:val="00ED191A"/>
    <w:rsid w:val="00ED2BF4"/>
    <w:rsid w:val="00ED3354"/>
    <w:rsid w:val="00ED3E0A"/>
    <w:rsid w:val="00ED4DA2"/>
    <w:rsid w:val="00ED4E21"/>
    <w:rsid w:val="00ED53C2"/>
    <w:rsid w:val="00ED6D7A"/>
    <w:rsid w:val="00ED73AF"/>
    <w:rsid w:val="00ED7B76"/>
    <w:rsid w:val="00EE038A"/>
    <w:rsid w:val="00EE0A88"/>
    <w:rsid w:val="00EE1B95"/>
    <w:rsid w:val="00EE1E5E"/>
    <w:rsid w:val="00EE21EA"/>
    <w:rsid w:val="00EE26CF"/>
    <w:rsid w:val="00EE318E"/>
    <w:rsid w:val="00EE33B5"/>
    <w:rsid w:val="00EE3483"/>
    <w:rsid w:val="00EE36F7"/>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6B0"/>
    <w:rsid w:val="00EF17FD"/>
    <w:rsid w:val="00EF272C"/>
    <w:rsid w:val="00EF2F84"/>
    <w:rsid w:val="00EF31D9"/>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4C53"/>
    <w:rsid w:val="00F05E0E"/>
    <w:rsid w:val="00F06E69"/>
    <w:rsid w:val="00F100CA"/>
    <w:rsid w:val="00F10503"/>
    <w:rsid w:val="00F1056A"/>
    <w:rsid w:val="00F10D24"/>
    <w:rsid w:val="00F112B9"/>
    <w:rsid w:val="00F12091"/>
    <w:rsid w:val="00F12235"/>
    <w:rsid w:val="00F1281D"/>
    <w:rsid w:val="00F1455B"/>
    <w:rsid w:val="00F151CE"/>
    <w:rsid w:val="00F152E8"/>
    <w:rsid w:val="00F1543D"/>
    <w:rsid w:val="00F16F53"/>
    <w:rsid w:val="00F1779D"/>
    <w:rsid w:val="00F17BED"/>
    <w:rsid w:val="00F207D2"/>
    <w:rsid w:val="00F20D75"/>
    <w:rsid w:val="00F210C7"/>
    <w:rsid w:val="00F216AE"/>
    <w:rsid w:val="00F220C3"/>
    <w:rsid w:val="00F222AC"/>
    <w:rsid w:val="00F260E7"/>
    <w:rsid w:val="00F2663C"/>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2033"/>
    <w:rsid w:val="00F4288C"/>
    <w:rsid w:val="00F42A61"/>
    <w:rsid w:val="00F42A92"/>
    <w:rsid w:val="00F42FF7"/>
    <w:rsid w:val="00F44212"/>
    <w:rsid w:val="00F45022"/>
    <w:rsid w:val="00F45171"/>
    <w:rsid w:val="00F45B8F"/>
    <w:rsid w:val="00F46076"/>
    <w:rsid w:val="00F46475"/>
    <w:rsid w:val="00F509F6"/>
    <w:rsid w:val="00F5115F"/>
    <w:rsid w:val="00F5189B"/>
    <w:rsid w:val="00F5241D"/>
    <w:rsid w:val="00F53B0D"/>
    <w:rsid w:val="00F53B3B"/>
    <w:rsid w:val="00F54A05"/>
    <w:rsid w:val="00F55281"/>
    <w:rsid w:val="00F565EA"/>
    <w:rsid w:val="00F56C63"/>
    <w:rsid w:val="00F614EE"/>
    <w:rsid w:val="00F620BE"/>
    <w:rsid w:val="00F62455"/>
    <w:rsid w:val="00F625C1"/>
    <w:rsid w:val="00F6279A"/>
    <w:rsid w:val="00F63E9A"/>
    <w:rsid w:val="00F6430D"/>
    <w:rsid w:val="00F64B9D"/>
    <w:rsid w:val="00F64D53"/>
    <w:rsid w:val="00F64E8E"/>
    <w:rsid w:val="00F650C4"/>
    <w:rsid w:val="00F66CDB"/>
    <w:rsid w:val="00F66DDA"/>
    <w:rsid w:val="00F67971"/>
    <w:rsid w:val="00F70152"/>
    <w:rsid w:val="00F70D40"/>
    <w:rsid w:val="00F7102B"/>
    <w:rsid w:val="00F7207C"/>
    <w:rsid w:val="00F72CEA"/>
    <w:rsid w:val="00F74663"/>
    <w:rsid w:val="00F75AED"/>
    <w:rsid w:val="00F7639E"/>
    <w:rsid w:val="00F774E5"/>
    <w:rsid w:val="00F77E98"/>
    <w:rsid w:val="00F803C7"/>
    <w:rsid w:val="00F80F61"/>
    <w:rsid w:val="00F81547"/>
    <w:rsid w:val="00F8305B"/>
    <w:rsid w:val="00F8399F"/>
    <w:rsid w:val="00F84C4D"/>
    <w:rsid w:val="00F84C93"/>
    <w:rsid w:val="00F857D3"/>
    <w:rsid w:val="00F861E6"/>
    <w:rsid w:val="00F8624C"/>
    <w:rsid w:val="00F86649"/>
    <w:rsid w:val="00F87147"/>
    <w:rsid w:val="00F87BCA"/>
    <w:rsid w:val="00F87D32"/>
    <w:rsid w:val="00F90BDB"/>
    <w:rsid w:val="00F920BB"/>
    <w:rsid w:val="00F92537"/>
    <w:rsid w:val="00F926BB"/>
    <w:rsid w:val="00F937FA"/>
    <w:rsid w:val="00F93B24"/>
    <w:rsid w:val="00F96145"/>
    <w:rsid w:val="00F973C3"/>
    <w:rsid w:val="00F97896"/>
    <w:rsid w:val="00F97F21"/>
    <w:rsid w:val="00FA1ED5"/>
    <w:rsid w:val="00FA3039"/>
    <w:rsid w:val="00FA3BE3"/>
    <w:rsid w:val="00FA3D72"/>
    <w:rsid w:val="00FA43D4"/>
    <w:rsid w:val="00FA460B"/>
    <w:rsid w:val="00FA4EAE"/>
    <w:rsid w:val="00FA5066"/>
    <w:rsid w:val="00FA61C1"/>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5040"/>
    <w:rsid w:val="00FC6ED8"/>
    <w:rsid w:val="00FC7F01"/>
    <w:rsid w:val="00FD182C"/>
    <w:rsid w:val="00FD1F70"/>
    <w:rsid w:val="00FD2443"/>
    <w:rsid w:val="00FD466F"/>
    <w:rsid w:val="00FD536C"/>
    <w:rsid w:val="00FD6366"/>
    <w:rsid w:val="00FD7308"/>
    <w:rsid w:val="00FD7CCD"/>
    <w:rsid w:val="00FE0832"/>
    <w:rsid w:val="00FE2206"/>
    <w:rsid w:val="00FE294E"/>
    <w:rsid w:val="00FE507E"/>
    <w:rsid w:val="00FE5365"/>
    <w:rsid w:val="00FE5BF8"/>
    <w:rsid w:val="00FE5DB7"/>
    <w:rsid w:val="00FE628F"/>
    <w:rsid w:val="00FE636F"/>
    <w:rsid w:val="00FE6479"/>
    <w:rsid w:val="00FE6909"/>
    <w:rsid w:val="00FE73DF"/>
    <w:rsid w:val="00FF0214"/>
    <w:rsid w:val="00FF026A"/>
    <w:rsid w:val="00FF166C"/>
    <w:rsid w:val="00FF1D91"/>
    <w:rsid w:val="00FF23EF"/>
    <w:rsid w:val="00FF28C6"/>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63B68-D729-4017-A102-BBA280C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styleId="Domylnaczcionkaakapitu0">
    <w:name w:val="Default Paragraph Font"/>
    <w:semiHidden/>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basedOn w:val="Normalny"/>
    <w:next w:val="Tekstpodstawowy"/>
    <w:pPr>
      <w:keepNext/>
      <w:spacing w:before="240" w:after="120"/>
    </w:pPr>
    <w:rPr>
      <w:rFonts w:ascii="Arial" w:eastAsia="MS Mincho" w:hAnsi="Arial" w:cs="Tahoma"/>
      <w:sz w:val="28"/>
      <w:szCs w:val="28"/>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paragraph" w:styleId="Nagwek0">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character" w:customStyle="1" w:styleId="NagwekZnak">
    <w:name w:val="Nagłówek Znak"/>
    <w:aliases w:val="Nagłówek strony Znak"/>
    <w:link w:val="Nagwek0"/>
    <w:rsid w:val="004D4BD2"/>
    <w:rPr>
      <w:rFonts w:ascii="Arial" w:eastAsia="MS Mincho" w:hAnsi="Arial" w:cs="Tahoma"/>
      <w:sz w:val="28"/>
      <w:szCs w:val="28"/>
      <w:lang w:eastAsia="ar-SA"/>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semiHidden/>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basedOn w:val="Normalny"/>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F2BD-8D64-4E5B-9546-DE5BACE4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3627</Words>
  <Characters>21762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Agnieszka Sztorc</dc:creator>
  <cp:keywords/>
  <dc:description/>
  <cp:lastModifiedBy>Agnieszka Sztorc</cp:lastModifiedBy>
  <cp:revision>4</cp:revision>
  <cp:lastPrinted>2018-12-18T11:09:00Z</cp:lastPrinted>
  <dcterms:created xsi:type="dcterms:W3CDTF">2019-01-15T09:34:00Z</dcterms:created>
  <dcterms:modified xsi:type="dcterms:W3CDTF">2019-01-15T09:34:00Z</dcterms:modified>
</cp:coreProperties>
</file>