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05304C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05304C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05304C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5304C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5304C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05304C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05304C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05304C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05304C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05304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05304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05304C" w:rsidRDefault="00963829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05304C">
              <w:rPr>
                <w:rFonts w:ascii="Arial" w:hAnsi="Arial" w:cs="Arial"/>
                <w:b/>
                <w:sz w:val="18"/>
              </w:rPr>
              <w:t>Ą</w:t>
            </w:r>
            <w:r w:rsidRPr="0005304C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05304C">
              <w:rPr>
                <w:rFonts w:ascii="Arial" w:hAnsi="Arial" w:cs="Arial"/>
                <w:b/>
                <w:sz w:val="18"/>
              </w:rPr>
              <w:t>Ę</w:t>
            </w:r>
            <w:r w:rsidRPr="0005304C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05304C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05304C" w:rsidRDefault="00AD04A9" w:rsidP="001A76C7">
            <w:pPr>
              <w:jc w:val="center"/>
              <w:rPr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ul</w:t>
            </w:r>
            <w:r w:rsidR="00963829" w:rsidRPr="0005304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05304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05304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5304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5304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5304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5304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5304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511D" w:rsidRPr="0005304C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3276" w:rsidRDefault="000A3D99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SUKCESYWNE BEZGOTÓWKOWE DOSTAWY PALIW </w:t>
            </w:r>
          </w:p>
          <w:p w:rsidR="00311A6B" w:rsidRPr="00DD511D" w:rsidRDefault="000A3D99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POJAZDÓW</w:t>
            </w:r>
            <w:r w:rsidR="00DD511D" w:rsidRPr="00DD511D"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1F70" w:rsidRPr="00DD511D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DD511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DD511D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DD511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05304C" w:rsidRDefault="00BE246E" w:rsidP="00DD511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11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proofErr w:type="spellStart"/>
            <w:r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WSPRiTS</w:t>
            </w:r>
            <w:proofErr w:type="spellEnd"/>
            <w:r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0A3D99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="00DD511D"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05304C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05304C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05304C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05304C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05304C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05304C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5304C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05304C">
        <w:rPr>
          <w:rFonts w:ascii="Arial" w:hAnsi="Arial"/>
          <w:color w:val="000000"/>
          <w:sz w:val="21"/>
          <w:szCs w:val="21"/>
        </w:rPr>
        <w:t xml:space="preserve">Cena oferty </w:t>
      </w:r>
      <w:r w:rsidRPr="00DD511D">
        <w:rPr>
          <w:rFonts w:ascii="Arial" w:hAnsi="Arial"/>
          <w:color w:val="000000"/>
          <w:sz w:val="21"/>
          <w:szCs w:val="21"/>
        </w:rPr>
        <w:t>stanowi całkowite wynagrodzenie Wykonawcy, uwzględniające wszystkie koszty związane z realizacją przedmiotu zamówienia zgodnie z niniejszą SIWZ</w:t>
      </w:r>
    </w:p>
    <w:p w:rsidR="00F16BE7" w:rsidRDefault="00F16BE7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85"/>
        <w:gridCol w:w="1843"/>
        <w:gridCol w:w="1984"/>
        <w:gridCol w:w="1984"/>
      </w:tblGrid>
      <w:tr w:rsidR="00F16BE7" w:rsidRPr="0094063F" w:rsidTr="00F16BE7">
        <w:trPr>
          <w:trHeight w:hRule="exact" w:val="680"/>
          <w:jc w:val="center"/>
        </w:trPr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Wartość netto</w:t>
            </w:r>
          </w:p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Stawka(i) i wartość(ci) podatku VAT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Wartość brutto</w:t>
            </w:r>
          </w:p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w  PLN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Wartość brutto</w:t>
            </w:r>
          </w:p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w  PLN</w:t>
            </w:r>
          </w:p>
          <w:p w:rsidR="00F16BE7" w:rsidRPr="0094063F" w:rsidRDefault="00F16BE7" w:rsidP="00F16BE7">
            <w:pPr>
              <w:snapToGrid w:val="0"/>
              <w:ind w:right="-1" w:hanging="72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063F">
              <w:rPr>
                <w:rFonts w:ascii="Arial" w:hAnsi="Arial"/>
                <w:b/>
                <w:bCs/>
                <w:sz w:val="16"/>
                <w:szCs w:val="16"/>
              </w:rPr>
              <w:t>po rabacie</w:t>
            </w:r>
          </w:p>
        </w:tc>
      </w:tr>
      <w:tr w:rsidR="00F16BE7" w:rsidRPr="0094063F" w:rsidTr="00F16BE7">
        <w:trPr>
          <w:trHeight w:val="574"/>
          <w:jc w:val="center"/>
        </w:trPr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tabs>
                <w:tab w:val="num" w:pos="1485"/>
                <w:tab w:val="left" w:pos="2167"/>
              </w:tabs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 xml:space="preserve">Olej napędowy </w:t>
            </w:r>
            <w:r w:rsidRPr="0094063F">
              <w:rPr>
                <w:rFonts w:ascii="Arial" w:hAnsi="Arial" w:cs="Arial"/>
                <w:bCs/>
              </w:rPr>
              <w:t>–</w:t>
            </w:r>
            <w:r w:rsidRPr="0094063F"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</w:tr>
      <w:tr w:rsidR="00F16BE7" w:rsidRPr="0094063F" w:rsidTr="00F16BE7">
        <w:trPr>
          <w:trHeight w:val="552"/>
          <w:jc w:val="center"/>
        </w:trPr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tabs>
                <w:tab w:val="num" w:pos="1485"/>
                <w:tab w:val="left" w:pos="2167"/>
              </w:tabs>
              <w:rPr>
                <w:rFonts w:ascii="Arial" w:hAnsi="Arial" w:cs="Arial"/>
                <w:bCs/>
              </w:rPr>
            </w:pPr>
            <w:r w:rsidRPr="0094063F">
              <w:rPr>
                <w:rFonts w:ascii="Arial" w:hAnsi="Arial" w:cs="Arial"/>
                <w:bCs/>
              </w:rPr>
              <w:t>Benzyna bezołowiowa – Pb95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</w:tr>
      <w:tr w:rsidR="00F16BE7" w:rsidRPr="0094063F" w:rsidTr="00F16BE7">
        <w:trPr>
          <w:cantSplit/>
          <w:trHeight w:val="572"/>
          <w:jc w:val="center"/>
        </w:trPr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F16BE7" w:rsidRDefault="00F16BE7" w:rsidP="00F16BE7">
            <w:pPr>
              <w:pStyle w:val="Nagwek3"/>
              <w:tabs>
                <w:tab w:val="left" w:pos="360"/>
              </w:tabs>
              <w:snapToGrid w:val="0"/>
              <w:jc w:val="lef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BE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RAZEM: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6BE7" w:rsidRPr="0094063F" w:rsidRDefault="00F16BE7" w:rsidP="00F16BE7">
            <w:pPr>
              <w:snapToGrid w:val="0"/>
              <w:ind w:right="-1"/>
              <w:jc w:val="center"/>
              <w:rPr>
                <w:rFonts w:ascii="Arial" w:hAnsi="Arial"/>
                <w:sz w:val="17"/>
                <w:szCs w:val="24"/>
              </w:rPr>
            </w:pPr>
          </w:p>
        </w:tc>
      </w:tr>
    </w:tbl>
    <w:p w:rsidR="00F16BE7" w:rsidRDefault="00F16BE7" w:rsidP="00F16BE7">
      <w:pPr>
        <w:ind w:left="142" w:right="-286"/>
        <w:rPr>
          <w:rFonts w:ascii="Arial" w:hAnsi="Arial"/>
          <w:color w:val="000000"/>
          <w:sz w:val="21"/>
          <w:szCs w:val="21"/>
        </w:rPr>
      </w:pPr>
    </w:p>
    <w:p w:rsidR="00F16BE7" w:rsidRPr="0094063F" w:rsidRDefault="00F16BE7" w:rsidP="00F16BE7">
      <w:pPr>
        <w:tabs>
          <w:tab w:val="left" w:pos="364"/>
        </w:tabs>
        <w:snapToGrid w:val="0"/>
        <w:ind w:left="-567" w:right="-6"/>
        <w:rPr>
          <w:rFonts w:ascii="Arial" w:hAnsi="Arial"/>
          <w:b/>
          <w:u w:val="single"/>
        </w:rPr>
      </w:pPr>
      <w:r w:rsidRPr="0094063F">
        <w:rPr>
          <w:rFonts w:ascii="Arial" w:hAnsi="Arial"/>
          <w:b/>
          <w:u w:val="single"/>
        </w:rPr>
        <w:t>Rabat ceny od każdego sprzedanego litra paliwa:</w:t>
      </w:r>
    </w:p>
    <w:p w:rsidR="00F16BE7" w:rsidRPr="0094063F" w:rsidRDefault="00F16BE7" w:rsidP="00F16BE7">
      <w:pPr>
        <w:tabs>
          <w:tab w:val="left" w:pos="364"/>
        </w:tabs>
        <w:snapToGrid w:val="0"/>
        <w:ind w:left="-567" w:right="-6"/>
        <w:rPr>
          <w:rFonts w:ascii="Arial" w:hAnsi="Arial"/>
          <w:sz w:val="10"/>
          <w:szCs w:val="10"/>
        </w:rPr>
      </w:pPr>
    </w:p>
    <w:p w:rsidR="00F16BE7" w:rsidRPr="0094063F" w:rsidRDefault="00F16BE7" w:rsidP="00F16BE7">
      <w:pPr>
        <w:tabs>
          <w:tab w:val="left" w:pos="364"/>
        </w:tabs>
        <w:snapToGrid w:val="0"/>
        <w:ind w:left="-567" w:right="-6"/>
        <w:rPr>
          <w:rFonts w:ascii="Arial" w:hAnsi="Arial"/>
          <w:sz w:val="10"/>
          <w:szCs w:val="10"/>
        </w:rPr>
      </w:pPr>
    </w:p>
    <w:p w:rsidR="00F16BE7" w:rsidRPr="0094063F" w:rsidRDefault="00F16BE7" w:rsidP="00F16BE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94063F">
        <w:rPr>
          <w:rFonts w:ascii="Arial" w:hAnsi="Arial"/>
        </w:rPr>
        <w:t xml:space="preserve">dla </w:t>
      </w:r>
      <w:r w:rsidRPr="0094063F">
        <w:rPr>
          <w:rFonts w:ascii="Arial" w:hAnsi="Arial" w:cs="Arial"/>
        </w:rPr>
        <w:t xml:space="preserve">olej napędowy </w:t>
      </w:r>
      <w:r w:rsidRPr="0094063F">
        <w:rPr>
          <w:rFonts w:ascii="Arial" w:hAnsi="Arial" w:cs="Arial"/>
          <w:bCs/>
        </w:rPr>
        <w:t>–</w:t>
      </w:r>
      <w:r w:rsidRPr="0094063F">
        <w:rPr>
          <w:rFonts w:ascii="Arial" w:hAnsi="Arial" w:cs="Arial"/>
        </w:rPr>
        <w:t xml:space="preserve"> ON</w:t>
      </w:r>
      <w:r w:rsidRPr="0094063F">
        <w:rPr>
          <w:rFonts w:ascii="Arial" w:hAnsi="Arial"/>
        </w:rPr>
        <w:t>: ……………. %</w:t>
      </w:r>
    </w:p>
    <w:p w:rsidR="00F16BE7" w:rsidRPr="0094063F" w:rsidRDefault="00F16BE7" w:rsidP="00F16BE7">
      <w:pPr>
        <w:tabs>
          <w:tab w:val="left" w:pos="364"/>
        </w:tabs>
        <w:snapToGrid w:val="0"/>
        <w:ind w:left="-567" w:right="-6"/>
        <w:rPr>
          <w:rFonts w:ascii="Arial" w:hAnsi="Arial"/>
          <w:sz w:val="10"/>
          <w:szCs w:val="10"/>
        </w:rPr>
      </w:pPr>
    </w:p>
    <w:p w:rsidR="00F945DB" w:rsidRDefault="00F16BE7" w:rsidP="007D023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94063F">
        <w:rPr>
          <w:rFonts w:ascii="Arial" w:hAnsi="Arial"/>
        </w:rPr>
        <w:t xml:space="preserve">dla </w:t>
      </w:r>
      <w:r w:rsidRPr="0094063F">
        <w:rPr>
          <w:rFonts w:ascii="Arial" w:hAnsi="Arial" w:cs="Arial"/>
          <w:bCs/>
        </w:rPr>
        <w:t>benzyna bezołowiowa – Pb95</w:t>
      </w:r>
      <w:r w:rsidRPr="0094063F">
        <w:rPr>
          <w:rFonts w:ascii="Arial" w:hAnsi="Arial"/>
        </w:rPr>
        <w:t>: ……………. %</w:t>
      </w:r>
    </w:p>
    <w:p w:rsidR="007D0237" w:rsidRPr="007D0237" w:rsidRDefault="007D0237" w:rsidP="007D023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6E2B55" w:rsidRPr="00B217E3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BA6578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CF4CA7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3257B" w:rsidRDefault="009943FB" w:rsidP="00652D0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  <w:r w:rsidRPr="0073257B">
        <w:rPr>
          <w:sz w:val="21"/>
          <w:szCs w:val="21"/>
        </w:rPr>
        <w:t>A</w:t>
      </w:r>
      <w:r w:rsidR="00B94876" w:rsidRPr="0073257B">
        <w:rPr>
          <w:sz w:val="21"/>
          <w:szCs w:val="21"/>
        </w:rPr>
        <w:t xml:space="preserve">kceptujemy, </w:t>
      </w:r>
      <w:r w:rsidRPr="0073257B">
        <w:rPr>
          <w:sz w:val="21"/>
          <w:szCs w:val="21"/>
        </w:rPr>
        <w:t>że</w:t>
      </w:r>
      <w:r w:rsidR="00B94876" w:rsidRPr="0073257B">
        <w:rPr>
          <w:sz w:val="21"/>
          <w:szCs w:val="21"/>
        </w:rPr>
        <w:t xml:space="preserve"> zapłata za zrealizowanie zamówienia następować będzie częściami (na zasadach opisanych we wzorze umowy</w:t>
      </w:r>
      <w:bookmarkStart w:id="0" w:name="_GoBack"/>
      <w:bookmarkEnd w:id="0"/>
      <w:r w:rsidR="00B60039">
        <w:rPr>
          <w:sz w:val="21"/>
          <w:szCs w:val="21"/>
        </w:rPr>
        <w:t>)</w:t>
      </w:r>
      <w:r w:rsidR="0073257B">
        <w:rPr>
          <w:sz w:val="21"/>
          <w:szCs w:val="21"/>
        </w:rPr>
        <w:t>.</w:t>
      </w: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7844FF" w:rsidRDefault="007844FF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7844FF" w:rsidRDefault="007844FF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7844FF" w:rsidRDefault="007844FF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7844FF" w:rsidRPr="003D1DF4" w:rsidRDefault="007844FF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7844FF" w:rsidRDefault="007844FF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/>
          <w:b/>
          <w:sz w:val="24"/>
          <w:szCs w:val="24"/>
          <w:u w:val="single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lastRenderedPageBreak/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sectPr w:rsidR="00610949" w:rsidRPr="003D1DF4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14" w:rsidRDefault="00637814">
      <w:r>
        <w:separator/>
      </w:r>
    </w:p>
  </w:endnote>
  <w:endnote w:type="continuationSeparator" w:id="0">
    <w:p w:rsidR="00637814" w:rsidRDefault="006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14" w:rsidRDefault="00637814">
      <w:r>
        <w:separator/>
      </w:r>
    </w:p>
  </w:footnote>
  <w:footnote w:type="continuationSeparator" w:id="0">
    <w:p w:rsidR="00637814" w:rsidRDefault="0063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D99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14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257B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44FF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0237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039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3C25"/>
    <w:rsid w:val="00C353A5"/>
    <w:rsid w:val="00C353B7"/>
    <w:rsid w:val="00C35605"/>
    <w:rsid w:val="00C3575F"/>
    <w:rsid w:val="00C35B01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4FB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276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887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BE7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17C5-F44C-4634-AA96-9D645FA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Herda</cp:lastModifiedBy>
  <cp:revision>10</cp:revision>
  <cp:lastPrinted>2018-12-18T11:07:00Z</cp:lastPrinted>
  <dcterms:created xsi:type="dcterms:W3CDTF">2020-03-16T10:28:00Z</dcterms:created>
  <dcterms:modified xsi:type="dcterms:W3CDTF">2020-03-18T11:27:00Z</dcterms:modified>
</cp:coreProperties>
</file>